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BA" w:rsidRPr="002173B8" w:rsidRDefault="00043ABA" w:rsidP="0029654D">
      <w:pPr>
        <w:spacing w:line="360" w:lineRule="auto"/>
        <w:jc w:val="both"/>
        <w:rPr>
          <w:rFonts w:ascii="Times New Roman" w:hAnsi="Times New Roman" w:cs="Times New Roman"/>
          <w:b/>
          <w:bCs/>
          <w:sz w:val="32"/>
          <w:szCs w:val="32"/>
        </w:rPr>
      </w:pPr>
    </w:p>
    <w:p w:rsidR="00043ABA" w:rsidRPr="00FD6376" w:rsidRDefault="00043ABA" w:rsidP="00FD6376">
      <w:pPr>
        <w:spacing w:after="0" w:line="360" w:lineRule="auto"/>
        <w:jc w:val="center"/>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Economics of Ignoring</w:t>
      </w:r>
      <w:r w:rsidR="0029654D" w:rsidRPr="00FD6376">
        <w:rPr>
          <w:rFonts w:ascii="Times New Roman" w:hAnsi="Times New Roman" w:cs="Times New Roman"/>
          <w:b/>
          <w:bCs/>
          <w:color w:val="000000" w:themeColor="text1"/>
          <w:sz w:val="28"/>
          <w:szCs w:val="28"/>
        </w:rPr>
        <w:t>:</w:t>
      </w:r>
      <w:r w:rsidR="00FE612A" w:rsidRPr="00FD6376">
        <w:rPr>
          <w:rFonts w:ascii="Times New Roman" w:hAnsi="Times New Roman" w:cs="Times New Roman"/>
          <w:b/>
          <w:bCs/>
          <w:color w:val="000000" w:themeColor="text1"/>
          <w:sz w:val="28"/>
          <w:szCs w:val="28"/>
        </w:rPr>
        <w:t xml:space="preserve"> Late or No Lessons from</w:t>
      </w:r>
      <w:r w:rsidR="0029654D" w:rsidRPr="00FD6376">
        <w:rPr>
          <w:rFonts w:ascii="Times New Roman" w:hAnsi="Times New Roman" w:cs="Times New Roman"/>
          <w:b/>
          <w:bCs/>
          <w:color w:val="000000" w:themeColor="text1"/>
          <w:sz w:val="28"/>
          <w:szCs w:val="28"/>
        </w:rPr>
        <w:t xml:space="preserve"> Early Signs</w:t>
      </w:r>
    </w:p>
    <w:p w:rsidR="0029654D" w:rsidRPr="00FD6376" w:rsidRDefault="0029654D" w:rsidP="00FD6376">
      <w:pPr>
        <w:spacing w:after="0" w:line="360" w:lineRule="auto"/>
        <w:jc w:val="center"/>
        <w:rPr>
          <w:rFonts w:ascii="Times New Roman" w:hAnsi="Times New Roman" w:cs="Times New Roman"/>
          <w:color w:val="000000" w:themeColor="text1"/>
          <w:sz w:val="28"/>
          <w:szCs w:val="28"/>
        </w:rPr>
      </w:pPr>
    </w:p>
    <w:p w:rsidR="00043ABA" w:rsidRPr="00FD6376" w:rsidRDefault="00043ABA" w:rsidP="00FD6376">
      <w:pPr>
        <w:spacing w:after="0" w:line="360" w:lineRule="auto"/>
        <w:jc w:val="center"/>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Dr. Suman Luthra</w:t>
      </w:r>
      <w:r w:rsidR="004A6578" w:rsidRPr="00FD6376">
        <w:rPr>
          <w:rStyle w:val="FootnoteReference"/>
          <w:rFonts w:ascii="Times New Roman" w:hAnsi="Times New Roman" w:cs="Times New Roman"/>
          <w:color w:val="000000" w:themeColor="text1"/>
          <w:sz w:val="28"/>
          <w:szCs w:val="28"/>
        </w:rPr>
        <w:footnoteReference w:id="2"/>
      </w:r>
    </w:p>
    <w:p w:rsidR="00043ABA" w:rsidRPr="00FD6376" w:rsidRDefault="00043ABA" w:rsidP="00FD6376">
      <w:pPr>
        <w:spacing w:after="0" w:line="360" w:lineRule="auto"/>
        <w:jc w:val="center"/>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Associate Professor in Economics</w:t>
      </w:r>
    </w:p>
    <w:p w:rsidR="00043ABA" w:rsidRPr="00FD6376" w:rsidRDefault="00043ABA" w:rsidP="00FD6376">
      <w:pPr>
        <w:spacing w:after="0" w:line="360" w:lineRule="auto"/>
        <w:jc w:val="center"/>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S A Jain (PG) College, Ambala City</w:t>
      </w:r>
    </w:p>
    <w:p w:rsidR="00043ABA" w:rsidRPr="00FD6376" w:rsidRDefault="00A14244" w:rsidP="00FD6376">
      <w:pPr>
        <w:spacing w:after="0" w:line="360" w:lineRule="auto"/>
        <w:jc w:val="center"/>
        <w:rPr>
          <w:rFonts w:ascii="Times New Roman" w:hAnsi="Times New Roman" w:cs="Times New Roman"/>
          <w:color w:val="000000" w:themeColor="text1"/>
          <w:sz w:val="28"/>
          <w:szCs w:val="28"/>
        </w:rPr>
      </w:pPr>
      <w:hyperlink r:id="rId8" w:history="1">
        <w:r w:rsidR="00043ABA" w:rsidRPr="00FD6376">
          <w:rPr>
            <w:rStyle w:val="Hyperlink"/>
            <w:rFonts w:ascii="Times New Roman" w:hAnsi="Times New Roman" w:cs="Times New Roman"/>
            <w:color w:val="000000" w:themeColor="text1"/>
            <w:sz w:val="28"/>
            <w:szCs w:val="28"/>
          </w:rPr>
          <w:t>sumanluthra67@gmail.com</w:t>
        </w:r>
      </w:hyperlink>
    </w:p>
    <w:p w:rsidR="004F5D8E" w:rsidRPr="00FD6376" w:rsidRDefault="004F5D8E" w:rsidP="00FD6376">
      <w:pPr>
        <w:spacing w:line="360" w:lineRule="auto"/>
        <w:jc w:val="both"/>
        <w:rPr>
          <w:rFonts w:ascii="Times New Roman" w:hAnsi="Times New Roman" w:cs="Times New Roman"/>
          <w:color w:val="000000" w:themeColor="text1"/>
          <w:sz w:val="28"/>
          <w:szCs w:val="28"/>
        </w:rPr>
      </w:pPr>
    </w:p>
    <w:p w:rsidR="004F5D8E" w:rsidRPr="00FD6376" w:rsidRDefault="004F5D8E" w:rsidP="00FD6376">
      <w:pPr>
        <w:spacing w:line="360" w:lineRule="auto"/>
        <w:jc w:val="center"/>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Abstract</w:t>
      </w:r>
    </w:p>
    <w:p w:rsidR="00DA3C63" w:rsidRPr="00FD6376" w:rsidRDefault="00FE612A" w:rsidP="00FD6376">
      <w:pPr>
        <w:spacing w:after="0" w:line="360" w:lineRule="auto"/>
        <w:jc w:val="both"/>
        <w:rPr>
          <w:rFonts w:ascii="Times New Roman" w:hAnsi="Times New Roman" w:cs="Times New Roman"/>
          <w:i/>
          <w:iCs/>
          <w:color w:val="000000" w:themeColor="text1"/>
          <w:sz w:val="28"/>
          <w:szCs w:val="28"/>
        </w:rPr>
      </w:pPr>
      <w:r w:rsidRPr="00FD6376">
        <w:rPr>
          <w:rFonts w:ascii="Times New Roman" w:hAnsi="Times New Roman" w:cs="Times New Roman"/>
          <w:i/>
          <w:iCs/>
          <w:color w:val="000000" w:themeColor="text1"/>
          <w:sz w:val="28"/>
          <w:szCs w:val="28"/>
        </w:rPr>
        <w:t xml:space="preserve">Even after almost 76 </w:t>
      </w:r>
      <w:r w:rsidR="004A6578" w:rsidRPr="00FD6376">
        <w:rPr>
          <w:rFonts w:ascii="Times New Roman" w:hAnsi="Times New Roman" w:cs="Times New Roman"/>
          <w:i/>
          <w:iCs/>
          <w:color w:val="000000" w:themeColor="text1"/>
          <w:sz w:val="28"/>
          <w:szCs w:val="28"/>
        </w:rPr>
        <w:t>years</w:t>
      </w:r>
      <w:r w:rsidR="004F5D8E" w:rsidRPr="00FD6376">
        <w:rPr>
          <w:rFonts w:ascii="Times New Roman" w:hAnsi="Times New Roman" w:cs="Times New Roman"/>
          <w:i/>
          <w:iCs/>
          <w:color w:val="000000" w:themeColor="text1"/>
          <w:sz w:val="28"/>
          <w:szCs w:val="28"/>
        </w:rPr>
        <w:t xml:space="preserve"> of independence and with very high demographic dividend, India</w:t>
      </w:r>
      <w:r w:rsidR="004A6578" w:rsidRPr="00FD6376">
        <w:rPr>
          <w:rFonts w:ascii="Times New Roman" w:hAnsi="Times New Roman" w:cs="Times New Roman"/>
          <w:i/>
          <w:iCs/>
          <w:color w:val="000000" w:themeColor="text1"/>
          <w:sz w:val="28"/>
          <w:szCs w:val="28"/>
        </w:rPr>
        <w:t>,</w:t>
      </w:r>
      <w:r w:rsidR="004F5D8E" w:rsidRPr="00FD6376">
        <w:rPr>
          <w:rFonts w:ascii="Times New Roman" w:hAnsi="Times New Roman" w:cs="Times New Roman"/>
          <w:i/>
          <w:iCs/>
          <w:color w:val="000000" w:themeColor="text1"/>
          <w:sz w:val="28"/>
          <w:szCs w:val="28"/>
        </w:rPr>
        <w:t xml:space="preserve"> the biggest democracy in the world</w:t>
      </w:r>
      <w:r w:rsidR="004A6578" w:rsidRPr="00FD6376">
        <w:rPr>
          <w:rFonts w:ascii="Times New Roman" w:hAnsi="Times New Roman" w:cs="Times New Roman"/>
          <w:i/>
          <w:iCs/>
          <w:color w:val="000000" w:themeColor="text1"/>
          <w:sz w:val="28"/>
          <w:szCs w:val="28"/>
        </w:rPr>
        <w:t>,</w:t>
      </w:r>
      <w:r w:rsidR="004F5D8E" w:rsidRPr="00FD6376">
        <w:rPr>
          <w:rFonts w:ascii="Times New Roman" w:hAnsi="Times New Roman" w:cs="Times New Roman"/>
          <w:i/>
          <w:iCs/>
          <w:color w:val="000000" w:themeColor="text1"/>
          <w:sz w:val="28"/>
          <w:szCs w:val="28"/>
        </w:rPr>
        <w:t xml:space="preserve"> is still reeling under the pressures of poverty, </w:t>
      </w:r>
      <w:r w:rsidR="004A6578" w:rsidRPr="00FD6376">
        <w:rPr>
          <w:rFonts w:ascii="Times New Roman" w:hAnsi="Times New Roman" w:cs="Times New Roman"/>
          <w:i/>
          <w:iCs/>
          <w:color w:val="000000" w:themeColor="text1"/>
          <w:sz w:val="28"/>
          <w:szCs w:val="28"/>
        </w:rPr>
        <w:t>inequality, unemployment</w:t>
      </w:r>
      <w:r w:rsidR="004F5D8E" w:rsidRPr="00FD6376">
        <w:rPr>
          <w:rFonts w:ascii="Times New Roman" w:hAnsi="Times New Roman" w:cs="Times New Roman"/>
          <w:i/>
          <w:iCs/>
          <w:color w:val="000000" w:themeColor="text1"/>
          <w:sz w:val="28"/>
          <w:szCs w:val="28"/>
        </w:rPr>
        <w:t>, malnutrition and inadequate infrastructure. Given the huge population</w:t>
      </w:r>
      <w:r w:rsidR="003039E9" w:rsidRPr="00FD6376">
        <w:rPr>
          <w:rFonts w:ascii="Times New Roman" w:hAnsi="Times New Roman" w:cs="Times New Roman"/>
          <w:i/>
          <w:iCs/>
          <w:color w:val="000000" w:themeColor="text1"/>
          <w:sz w:val="28"/>
          <w:szCs w:val="28"/>
        </w:rPr>
        <w:t xml:space="preserve"> </w:t>
      </w:r>
      <w:r w:rsidR="004F5D8E" w:rsidRPr="00FD6376">
        <w:rPr>
          <w:rFonts w:ascii="Times New Roman" w:hAnsi="Times New Roman" w:cs="Times New Roman"/>
          <w:i/>
          <w:iCs/>
          <w:color w:val="000000" w:themeColor="text1"/>
          <w:sz w:val="28"/>
          <w:szCs w:val="28"/>
        </w:rPr>
        <w:t xml:space="preserve">and size of the </w:t>
      </w:r>
      <w:r w:rsidR="004A6578" w:rsidRPr="00FD6376">
        <w:rPr>
          <w:rFonts w:ascii="Times New Roman" w:hAnsi="Times New Roman" w:cs="Times New Roman"/>
          <w:i/>
          <w:iCs/>
          <w:color w:val="000000" w:themeColor="text1"/>
          <w:sz w:val="28"/>
          <w:szCs w:val="28"/>
        </w:rPr>
        <w:t>country,</w:t>
      </w:r>
      <w:r w:rsidR="004F5D8E" w:rsidRPr="00FD6376">
        <w:rPr>
          <w:rFonts w:ascii="Times New Roman" w:hAnsi="Times New Roman" w:cs="Times New Roman"/>
          <w:i/>
          <w:iCs/>
          <w:color w:val="000000" w:themeColor="text1"/>
          <w:sz w:val="28"/>
          <w:szCs w:val="28"/>
        </w:rPr>
        <w:t xml:space="preserve"> the costs of development are no doubt exorbitant, but the</w:t>
      </w:r>
      <w:r w:rsidR="003039E9" w:rsidRPr="00FD6376">
        <w:rPr>
          <w:rFonts w:ascii="Times New Roman" w:hAnsi="Times New Roman" w:cs="Times New Roman"/>
          <w:i/>
          <w:iCs/>
          <w:color w:val="000000" w:themeColor="text1"/>
          <w:sz w:val="28"/>
          <w:szCs w:val="28"/>
        </w:rPr>
        <w:t xml:space="preserve"> </w:t>
      </w:r>
      <w:r w:rsidR="004F5D8E" w:rsidRPr="00FD6376">
        <w:rPr>
          <w:rFonts w:ascii="Times New Roman" w:hAnsi="Times New Roman" w:cs="Times New Roman"/>
          <w:i/>
          <w:iCs/>
          <w:color w:val="000000" w:themeColor="text1"/>
          <w:sz w:val="28"/>
          <w:szCs w:val="28"/>
        </w:rPr>
        <w:t>reality is that most of these costs could /would have been mitigated if we had just</w:t>
      </w:r>
      <w:r w:rsidR="003039E9" w:rsidRPr="00FD6376">
        <w:rPr>
          <w:rFonts w:ascii="Times New Roman" w:hAnsi="Times New Roman" w:cs="Times New Roman"/>
          <w:i/>
          <w:iCs/>
          <w:color w:val="000000" w:themeColor="text1"/>
          <w:sz w:val="28"/>
          <w:szCs w:val="28"/>
        </w:rPr>
        <w:t xml:space="preserve"> </w:t>
      </w:r>
      <w:r w:rsidR="004F5D8E" w:rsidRPr="00FD6376">
        <w:rPr>
          <w:rFonts w:ascii="Times New Roman" w:hAnsi="Times New Roman" w:cs="Times New Roman"/>
          <w:i/>
          <w:iCs/>
          <w:color w:val="000000" w:themeColor="text1"/>
          <w:sz w:val="28"/>
          <w:szCs w:val="28"/>
        </w:rPr>
        <w:t xml:space="preserve">bothered not to IGNORE at the right time. Most of the activities enter a </w:t>
      </w:r>
      <w:r w:rsidR="004A6578" w:rsidRPr="00FD6376">
        <w:rPr>
          <w:rFonts w:ascii="Times New Roman" w:hAnsi="Times New Roman" w:cs="Times New Roman"/>
          <w:i/>
          <w:iCs/>
          <w:color w:val="000000" w:themeColor="text1"/>
          <w:sz w:val="28"/>
          <w:szCs w:val="28"/>
        </w:rPr>
        <w:t>self-sustaining</w:t>
      </w:r>
      <w:r w:rsidR="003039E9" w:rsidRPr="00FD6376">
        <w:rPr>
          <w:rFonts w:ascii="Times New Roman" w:hAnsi="Times New Roman" w:cs="Times New Roman"/>
          <w:i/>
          <w:iCs/>
          <w:color w:val="000000" w:themeColor="text1"/>
          <w:sz w:val="28"/>
          <w:szCs w:val="28"/>
        </w:rPr>
        <w:t xml:space="preserve"> </w:t>
      </w:r>
      <w:r w:rsidR="004F5D8E" w:rsidRPr="00FD6376">
        <w:rPr>
          <w:rFonts w:ascii="Times New Roman" w:hAnsi="Times New Roman" w:cs="Times New Roman"/>
          <w:i/>
          <w:iCs/>
          <w:color w:val="000000" w:themeColor="text1"/>
          <w:sz w:val="28"/>
          <w:szCs w:val="28"/>
        </w:rPr>
        <w:t>mode with a little timely action.</w:t>
      </w:r>
      <w:r w:rsidR="003039E9" w:rsidRPr="00FD6376">
        <w:rPr>
          <w:rFonts w:ascii="Times New Roman" w:hAnsi="Times New Roman" w:cs="Times New Roman"/>
          <w:i/>
          <w:iCs/>
          <w:color w:val="000000" w:themeColor="text1"/>
          <w:sz w:val="28"/>
          <w:szCs w:val="28"/>
        </w:rPr>
        <w:t xml:space="preserve"> </w:t>
      </w:r>
      <w:r w:rsidR="004F5D8E" w:rsidRPr="00FD6376">
        <w:rPr>
          <w:rFonts w:ascii="Times New Roman" w:hAnsi="Times New Roman" w:cs="Times New Roman"/>
          <w:i/>
          <w:iCs/>
          <w:color w:val="000000" w:themeColor="text1"/>
          <w:sz w:val="28"/>
          <w:szCs w:val="28"/>
        </w:rPr>
        <w:t>The proposed study will be focused on the journey from micro to macro management</w:t>
      </w:r>
      <w:r w:rsidR="003039E9" w:rsidRPr="00FD6376">
        <w:rPr>
          <w:rFonts w:ascii="Times New Roman" w:hAnsi="Times New Roman" w:cs="Times New Roman"/>
          <w:i/>
          <w:iCs/>
          <w:color w:val="000000" w:themeColor="text1"/>
          <w:sz w:val="28"/>
          <w:szCs w:val="28"/>
        </w:rPr>
        <w:t xml:space="preserve"> </w:t>
      </w:r>
      <w:r w:rsidR="004F5D8E" w:rsidRPr="00FD6376">
        <w:rPr>
          <w:rFonts w:ascii="Times New Roman" w:hAnsi="Times New Roman" w:cs="Times New Roman"/>
          <w:i/>
          <w:iCs/>
          <w:color w:val="000000" w:themeColor="text1"/>
          <w:sz w:val="28"/>
          <w:szCs w:val="28"/>
        </w:rPr>
        <w:t>of very simple everyday activities that do not involve any extra noticeable effort or</w:t>
      </w:r>
      <w:r w:rsidR="003039E9" w:rsidRPr="00FD6376">
        <w:rPr>
          <w:rFonts w:ascii="Times New Roman" w:hAnsi="Times New Roman" w:cs="Times New Roman"/>
          <w:i/>
          <w:iCs/>
          <w:color w:val="000000" w:themeColor="text1"/>
          <w:sz w:val="28"/>
          <w:szCs w:val="28"/>
        </w:rPr>
        <w:t xml:space="preserve"> </w:t>
      </w:r>
      <w:r w:rsidR="004A6578" w:rsidRPr="00FD6376">
        <w:rPr>
          <w:rFonts w:ascii="Times New Roman" w:hAnsi="Times New Roman" w:cs="Times New Roman"/>
          <w:i/>
          <w:iCs/>
          <w:color w:val="000000" w:themeColor="text1"/>
          <w:sz w:val="28"/>
          <w:szCs w:val="28"/>
        </w:rPr>
        <w:t>cost if</w:t>
      </w:r>
      <w:r w:rsidR="004F5D8E" w:rsidRPr="00FD6376">
        <w:rPr>
          <w:rFonts w:ascii="Times New Roman" w:hAnsi="Times New Roman" w:cs="Times New Roman"/>
          <w:i/>
          <w:iCs/>
          <w:color w:val="000000" w:themeColor="text1"/>
          <w:sz w:val="28"/>
          <w:szCs w:val="28"/>
        </w:rPr>
        <w:t xml:space="preserve"> the response is timely. Whereas the same may escalate to very high real and</w:t>
      </w:r>
      <w:r w:rsidR="003039E9" w:rsidRPr="00FD6376">
        <w:rPr>
          <w:rFonts w:ascii="Times New Roman" w:hAnsi="Times New Roman" w:cs="Times New Roman"/>
          <w:i/>
          <w:iCs/>
          <w:color w:val="000000" w:themeColor="text1"/>
          <w:sz w:val="28"/>
          <w:szCs w:val="28"/>
        </w:rPr>
        <w:t xml:space="preserve"> </w:t>
      </w:r>
      <w:r w:rsidR="004F5D8E" w:rsidRPr="00FD6376">
        <w:rPr>
          <w:rFonts w:ascii="Times New Roman" w:hAnsi="Times New Roman" w:cs="Times New Roman"/>
          <w:i/>
          <w:iCs/>
          <w:color w:val="000000" w:themeColor="text1"/>
          <w:sz w:val="28"/>
          <w:szCs w:val="28"/>
        </w:rPr>
        <w:t>monetary costs and at times the damages can be far from repairing. The area of the</w:t>
      </w:r>
      <w:r w:rsidR="003039E9" w:rsidRPr="00FD6376">
        <w:rPr>
          <w:rFonts w:ascii="Times New Roman" w:hAnsi="Times New Roman" w:cs="Times New Roman"/>
          <w:i/>
          <w:iCs/>
          <w:color w:val="000000" w:themeColor="text1"/>
          <w:sz w:val="28"/>
          <w:szCs w:val="28"/>
        </w:rPr>
        <w:t xml:space="preserve"> </w:t>
      </w:r>
      <w:r w:rsidR="004F5D8E" w:rsidRPr="00FD6376">
        <w:rPr>
          <w:rFonts w:ascii="Times New Roman" w:hAnsi="Times New Roman" w:cs="Times New Roman"/>
          <w:i/>
          <w:iCs/>
          <w:color w:val="000000" w:themeColor="text1"/>
          <w:sz w:val="28"/>
          <w:szCs w:val="28"/>
        </w:rPr>
        <w:t>study can include a wide range of activities</w:t>
      </w:r>
      <w:r w:rsidR="00632002" w:rsidRPr="00FD6376">
        <w:rPr>
          <w:rFonts w:ascii="Times New Roman" w:hAnsi="Times New Roman" w:cs="Times New Roman"/>
          <w:i/>
          <w:iCs/>
          <w:color w:val="000000" w:themeColor="text1"/>
          <w:sz w:val="28"/>
          <w:szCs w:val="28"/>
        </w:rPr>
        <w:t>. The idea of this research is based on a very famous saying – ‘A stitch in time saves</w:t>
      </w:r>
      <w:r w:rsidR="003039E9" w:rsidRPr="00FD6376">
        <w:rPr>
          <w:rFonts w:ascii="Times New Roman" w:hAnsi="Times New Roman" w:cs="Times New Roman"/>
          <w:i/>
          <w:iCs/>
          <w:color w:val="000000" w:themeColor="text1"/>
          <w:sz w:val="28"/>
          <w:szCs w:val="28"/>
        </w:rPr>
        <w:t xml:space="preserve"> </w:t>
      </w:r>
      <w:r w:rsidR="00632002" w:rsidRPr="00FD6376">
        <w:rPr>
          <w:rFonts w:ascii="Times New Roman" w:hAnsi="Times New Roman" w:cs="Times New Roman"/>
          <w:i/>
          <w:iCs/>
          <w:color w:val="000000" w:themeColor="text1"/>
          <w:sz w:val="28"/>
          <w:szCs w:val="28"/>
        </w:rPr>
        <w:t xml:space="preserve">nine.’ </w:t>
      </w:r>
      <w:r w:rsidR="004A6578" w:rsidRPr="00FD6376">
        <w:rPr>
          <w:rFonts w:ascii="Times New Roman" w:hAnsi="Times New Roman" w:cs="Times New Roman"/>
          <w:i/>
          <w:iCs/>
          <w:color w:val="000000" w:themeColor="text1"/>
          <w:sz w:val="28"/>
          <w:szCs w:val="28"/>
        </w:rPr>
        <w:t>that</w:t>
      </w:r>
      <w:r w:rsidR="00632002" w:rsidRPr="00FD6376">
        <w:rPr>
          <w:rFonts w:ascii="Times New Roman" w:hAnsi="Times New Roman" w:cs="Times New Roman"/>
          <w:i/>
          <w:iCs/>
          <w:color w:val="000000" w:themeColor="text1"/>
          <w:sz w:val="28"/>
          <w:szCs w:val="28"/>
        </w:rPr>
        <w:t xml:space="preserve"> we have been reading and </w:t>
      </w:r>
      <w:r w:rsidR="004A6578" w:rsidRPr="00FD6376">
        <w:rPr>
          <w:rFonts w:ascii="Times New Roman" w:hAnsi="Times New Roman" w:cs="Times New Roman"/>
          <w:i/>
          <w:iCs/>
          <w:color w:val="000000" w:themeColor="text1"/>
          <w:sz w:val="28"/>
          <w:szCs w:val="28"/>
        </w:rPr>
        <w:t>h</w:t>
      </w:r>
      <w:r w:rsidR="00BE3A5C" w:rsidRPr="00FD6376">
        <w:rPr>
          <w:rFonts w:ascii="Times New Roman" w:hAnsi="Times New Roman" w:cs="Times New Roman"/>
          <w:i/>
          <w:iCs/>
          <w:color w:val="000000" w:themeColor="text1"/>
          <w:sz w:val="28"/>
          <w:szCs w:val="28"/>
        </w:rPr>
        <w:t>earing since childhood but tend</w:t>
      </w:r>
      <w:r w:rsidR="00632002" w:rsidRPr="00FD6376">
        <w:rPr>
          <w:rFonts w:ascii="Times New Roman" w:hAnsi="Times New Roman" w:cs="Times New Roman"/>
          <w:i/>
          <w:iCs/>
          <w:color w:val="000000" w:themeColor="text1"/>
          <w:sz w:val="28"/>
          <w:szCs w:val="28"/>
        </w:rPr>
        <w:t xml:space="preserve"> to ignore</w:t>
      </w:r>
      <w:r w:rsidR="003039E9" w:rsidRPr="00FD6376">
        <w:rPr>
          <w:rFonts w:ascii="Times New Roman" w:hAnsi="Times New Roman" w:cs="Times New Roman"/>
          <w:i/>
          <w:iCs/>
          <w:color w:val="000000" w:themeColor="text1"/>
          <w:sz w:val="28"/>
          <w:szCs w:val="28"/>
        </w:rPr>
        <w:t xml:space="preserve"> </w:t>
      </w:r>
      <w:r w:rsidR="00632002" w:rsidRPr="00FD6376">
        <w:rPr>
          <w:rFonts w:ascii="Times New Roman" w:hAnsi="Times New Roman" w:cs="Times New Roman"/>
          <w:i/>
          <w:iCs/>
          <w:color w:val="000000" w:themeColor="text1"/>
          <w:sz w:val="28"/>
          <w:szCs w:val="28"/>
        </w:rPr>
        <w:t xml:space="preserve">easily. There </w:t>
      </w:r>
      <w:r w:rsidR="00632002" w:rsidRPr="00FD6376">
        <w:rPr>
          <w:rFonts w:ascii="Times New Roman" w:hAnsi="Times New Roman" w:cs="Times New Roman"/>
          <w:i/>
          <w:iCs/>
          <w:color w:val="000000" w:themeColor="text1"/>
          <w:sz w:val="28"/>
          <w:szCs w:val="28"/>
        </w:rPr>
        <w:lastRenderedPageBreak/>
        <w:t>are hundreds of everyday happenings around us that we keep ignoring</w:t>
      </w:r>
      <w:r w:rsidR="003039E9" w:rsidRPr="00FD6376">
        <w:rPr>
          <w:rFonts w:ascii="Times New Roman" w:hAnsi="Times New Roman" w:cs="Times New Roman"/>
          <w:i/>
          <w:iCs/>
          <w:color w:val="000000" w:themeColor="text1"/>
          <w:sz w:val="28"/>
          <w:szCs w:val="28"/>
        </w:rPr>
        <w:t xml:space="preserve"> </w:t>
      </w:r>
      <w:r w:rsidR="00632002" w:rsidRPr="00FD6376">
        <w:rPr>
          <w:rFonts w:ascii="Times New Roman" w:hAnsi="Times New Roman" w:cs="Times New Roman"/>
          <w:i/>
          <w:iCs/>
          <w:color w:val="000000" w:themeColor="text1"/>
          <w:sz w:val="28"/>
          <w:szCs w:val="28"/>
        </w:rPr>
        <w:t>which create repercussions that most of the times are irreversible. A tiny infraction by</w:t>
      </w:r>
      <w:r w:rsidR="003039E9" w:rsidRPr="00FD6376">
        <w:rPr>
          <w:rFonts w:ascii="Times New Roman" w:hAnsi="Times New Roman" w:cs="Times New Roman"/>
          <w:i/>
          <w:iCs/>
          <w:color w:val="000000" w:themeColor="text1"/>
          <w:sz w:val="28"/>
          <w:szCs w:val="28"/>
        </w:rPr>
        <w:t xml:space="preserve"> </w:t>
      </w:r>
      <w:r w:rsidR="00632002" w:rsidRPr="00FD6376">
        <w:rPr>
          <w:rFonts w:ascii="Times New Roman" w:hAnsi="Times New Roman" w:cs="Times New Roman"/>
          <w:i/>
          <w:iCs/>
          <w:color w:val="000000" w:themeColor="text1"/>
          <w:sz w:val="28"/>
          <w:szCs w:val="28"/>
        </w:rPr>
        <w:t>one committed in a moment of ignorance or complacence may lead to lifelong effects.</w:t>
      </w:r>
      <w:r w:rsidR="00FD6376" w:rsidRPr="00FD6376">
        <w:rPr>
          <w:rFonts w:ascii="Times New Roman" w:hAnsi="Times New Roman" w:cs="Times New Roman"/>
          <w:i/>
          <w:iCs/>
          <w:color w:val="000000" w:themeColor="text1"/>
          <w:sz w:val="28"/>
          <w:szCs w:val="28"/>
        </w:rPr>
        <w:t xml:space="preserve"> The basic </w:t>
      </w:r>
      <w:r w:rsidR="00B57361" w:rsidRPr="00FD6376">
        <w:rPr>
          <w:rFonts w:ascii="Times New Roman" w:hAnsi="Times New Roman" w:cs="Times New Roman"/>
          <w:i/>
          <w:iCs/>
          <w:color w:val="000000" w:themeColor="text1"/>
          <w:sz w:val="28"/>
          <w:szCs w:val="28"/>
        </w:rPr>
        <w:t>aim of this paper is</w:t>
      </w:r>
      <w:r w:rsidR="00DA3C63" w:rsidRPr="00FD6376">
        <w:rPr>
          <w:rFonts w:ascii="Times New Roman" w:hAnsi="Times New Roman" w:cs="Times New Roman"/>
          <w:i/>
          <w:iCs/>
          <w:color w:val="000000" w:themeColor="text1"/>
          <w:sz w:val="28"/>
          <w:szCs w:val="28"/>
        </w:rPr>
        <w:t xml:space="preserve"> to examine the costs, consequences</w:t>
      </w:r>
      <w:r w:rsidR="003039E9" w:rsidRPr="00FD6376">
        <w:rPr>
          <w:rFonts w:ascii="Times New Roman" w:hAnsi="Times New Roman" w:cs="Times New Roman"/>
          <w:i/>
          <w:iCs/>
          <w:color w:val="000000" w:themeColor="text1"/>
          <w:sz w:val="28"/>
          <w:szCs w:val="28"/>
        </w:rPr>
        <w:t xml:space="preserve"> </w:t>
      </w:r>
      <w:r w:rsidR="004A6578" w:rsidRPr="00FD6376">
        <w:rPr>
          <w:rFonts w:ascii="Times New Roman" w:hAnsi="Times New Roman" w:cs="Times New Roman"/>
          <w:i/>
          <w:iCs/>
          <w:color w:val="000000" w:themeColor="text1"/>
          <w:sz w:val="28"/>
          <w:szCs w:val="28"/>
        </w:rPr>
        <w:t>and</w:t>
      </w:r>
      <w:r w:rsidR="009C42BF" w:rsidRPr="00FD6376">
        <w:rPr>
          <w:rFonts w:ascii="Times New Roman" w:hAnsi="Times New Roman" w:cs="Times New Roman"/>
          <w:i/>
          <w:iCs/>
          <w:color w:val="000000" w:themeColor="text1"/>
          <w:sz w:val="28"/>
          <w:szCs w:val="28"/>
        </w:rPr>
        <w:t xml:space="preserve"> potential solutions to the issue. A review of ex</w:t>
      </w:r>
      <w:r w:rsidR="00B66842" w:rsidRPr="00FD6376">
        <w:rPr>
          <w:rFonts w:ascii="Times New Roman" w:hAnsi="Times New Roman" w:cs="Times New Roman"/>
          <w:i/>
          <w:iCs/>
          <w:color w:val="000000" w:themeColor="text1"/>
          <w:sz w:val="28"/>
          <w:szCs w:val="28"/>
        </w:rPr>
        <w:t>isting literature, case studies</w:t>
      </w:r>
      <w:r w:rsidR="009C42BF" w:rsidRPr="00FD6376">
        <w:rPr>
          <w:rFonts w:ascii="Times New Roman" w:hAnsi="Times New Roman" w:cs="Times New Roman"/>
          <w:i/>
          <w:iCs/>
          <w:color w:val="000000" w:themeColor="text1"/>
          <w:sz w:val="28"/>
          <w:szCs w:val="28"/>
        </w:rPr>
        <w:t xml:space="preserve"> and government reports will provide insights into the effects of ignoring early warnings on safety regulations in </w:t>
      </w:r>
      <w:r w:rsidR="00DA3C63" w:rsidRPr="00FD6376">
        <w:rPr>
          <w:rFonts w:ascii="Times New Roman" w:hAnsi="Times New Roman" w:cs="Times New Roman"/>
          <w:i/>
          <w:iCs/>
          <w:color w:val="000000" w:themeColor="text1"/>
          <w:sz w:val="28"/>
          <w:szCs w:val="28"/>
        </w:rPr>
        <w:t>India. The research methodology involves a systematic review of peer-</w:t>
      </w:r>
      <w:r w:rsidR="00B66842" w:rsidRPr="00FD6376">
        <w:rPr>
          <w:rFonts w:ascii="Times New Roman" w:hAnsi="Times New Roman" w:cs="Times New Roman"/>
          <w:i/>
          <w:iCs/>
          <w:color w:val="000000" w:themeColor="text1"/>
          <w:sz w:val="28"/>
          <w:szCs w:val="28"/>
        </w:rPr>
        <w:t>reviewed articles, case studies</w:t>
      </w:r>
      <w:r w:rsidR="00DA3C63" w:rsidRPr="00FD6376">
        <w:rPr>
          <w:rFonts w:ascii="Times New Roman" w:hAnsi="Times New Roman" w:cs="Times New Roman"/>
          <w:i/>
          <w:iCs/>
          <w:color w:val="000000" w:themeColor="text1"/>
          <w:sz w:val="28"/>
          <w:szCs w:val="28"/>
        </w:rPr>
        <w:t xml:space="preserve"> and government reports from reputable sources. The findings suggest that ignoring early warnings on safety regulations</w:t>
      </w:r>
      <w:r w:rsidR="00B66842" w:rsidRPr="00FD6376">
        <w:rPr>
          <w:rFonts w:ascii="Times New Roman" w:hAnsi="Times New Roman" w:cs="Times New Roman"/>
          <w:i/>
          <w:iCs/>
          <w:color w:val="000000" w:themeColor="text1"/>
          <w:sz w:val="28"/>
          <w:szCs w:val="28"/>
        </w:rPr>
        <w:t xml:space="preserve"> can result in economic, social</w:t>
      </w:r>
      <w:r w:rsidR="00DA3C63" w:rsidRPr="00FD6376">
        <w:rPr>
          <w:rFonts w:ascii="Times New Roman" w:hAnsi="Times New Roman" w:cs="Times New Roman"/>
          <w:i/>
          <w:iCs/>
          <w:color w:val="000000" w:themeColor="text1"/>
          <w:sz w:val="28"/>
          <w:szCs w:val="28"/>
        </w:rPr>
        <w:t xml:space="preserve"> and environmental costs, as well as human lives at risk. The paper also highlights potential solutions such as a robust regulatory </w:t>
      </w:r>
      <w:r w:rsidR="00B66842" w:rsidRPr="00FD6376">
        <w:rPr>
          <w:rFonts w:ascii="Times New Roman" w:hAnsi="Times New Roman" w:cs="Times New Roman"/>
          <w:i/>
          <w:iCs/>
          <w:color w:val="000000" w:themeColor="text1"/>
          <w:sz w:val="28"/>
          <w:szCs w:val="28"/>
        </w:rPr>
        <w:t>framework, public education, awareness campaigns</w:t>
      </w:r>
      <w:r w:rsidR="00DA3C63" w:rsidRPr="00FD6376">
        <w:rPr>
          <w:rFonts w:ascii="Times New Roman" w:hAnsi="Times New Roman" w:cs="Times New Roman"/>
          <w:i/>
          <w:iCs/>
          <w:color w:val="000000" w:themeColor="text1"/>
          <w:sz w:val="28"/>
          <w:szCs w:val="28"/>
        </w:rPr>
        <w:t xml:space="preserve"> and improved collaboration between regulatory agencies and organizations in India</w:t>
      </w:r>
    </w:p>
    <w:p w:rsidR="00B765A6" w:rsidRPr="00FD6376" w:rsidRDefault="00B765A6" w:rsidP="00FD6376">
      <w:pPr>
        <w:spacing w:line="360" w:lineRule="auto"/>
        <w:jc w:val="both"/>
        <w:rPr>
          <w:rFonts w:ascii="Times New Roman" w:hAnsi="Times New Roman" w:cs="Times New Roman"/>
          <w:color w:val="000000" w:themeColor="text1"/>
          <w:sz w:val="28"/>
          <w:szCs w:val="28"/>
        </w:rPr>
      </w:pPr>
    </w:p>
    <w:p w:rsidR="00B765A6" w:rsidRPr="00FD6376" w:rsidRDefault="00367367" w:rsidP="00FD6376">
      <w:pPr>
        <w:spacing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Keywords: Warnings, Ignoring, Costs, Returns, Lessons, Information, Regulations</w:t>
      </w:r>
      <w:r w:rsidR="004A6578" w:rsidRPr="00FD6376">
        <w:rPr>
          <w:rFonts w:ascii="Times New Roman" w:hAnsi="Times New Roman" w:cs="Times New Roman"/>
          <w:color w:val="000000" w:themeColor="text1"/>
          <w:sz w:val="28"/>
          <w:szCs w:val="28"/>
        </w:rPr>
        <w:t>, Skills</w:t>
      </w:r>
    </w:p>
    <w:p w:rsidR="00B765A6" w:rsidRPr="00FD6376" w:rsidRDefault="00B765A6" w:rsidP="00FD6376">
      <w:pPr>
        <w:spacing w:line="360" w:lineRule="auto"/>
        <w:jc w:val="both"/>
        <w:rPr>
          <w:rFonts w:ascii="Times New Roman" w:hAnsi="Times New Roman" w:cs="Times New Roman"/>
          <w:b/>
          <w:bCs/>
          <w:color w:val="000000" w:themeColor="text1"/>
          <w:sz w:val="28"/>
          <w:szCs w:val="28"/>
        </w:rPr>
      </w:pPr>
    </w:p>
    <w:p w:rsidR="004F5D8E" w:rsidRPr="00FD6376" w:rsidRDefault="00FE612A" w:rsidP="00FD6376">
      <w:pPr>
        <w:pStyle w:val="ListParagraph"/>
        <w:numPr>
          <w:ilvl w:val="0"/>
          <w:numId w:val="15"/>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b/>
          <w:bCs/>
          <w:color w:val="000000" w:themeColor="text1"/>
          <w:sz w:val="28"/>
          <w:szCs w:val="28"/>
        </w:rPr>
        <w:t>Introduction</w:t>
      </w:r>
    </w:p>
    <w:p w:rsidR="00D1754F" w:rsidRPr="00FD6376" w:rsidRDefault="00FE612A" w:rsidP="00FD6376">
      <w:pPr>
        <w:spacing w:before="100" w:beforeAutospacing="1" w:after="100" w:afterAutospacing="1" w:line="360" w:lineRule="auto"/>
        <w:jc w:val="both"/>
        <w:rPr>
          <w:rStyle w:val="Strong"/>
          <w:rFonts w:ascii="Times New Roman" w:hAnsi="Times New Roman" w:cs="Times New Roman"/>
          <w:b w:val="0"/>
          <w:bCs w:val="0"/>
          <w:color w:val="000000" w:themeColor="text1"/>
          <w:sz w:val="28"/>
          <w:szCs w:val="28"/>
        </w:rPr>
      </w:pPr>
      <w:r w:rsidRPr="00FD6376">
        <w:rPr>
          <w:rFonts w:ascii="Times New Roman" w:hAnsi="Times New Roman" w:cs="Times New Roman"/>
          <w:color w:val="000000" w:themeColor="text1"/>
          <w:sz w:val="28"/>
          <w:szCs w:val="28"/>
        </w:rPr>
        <w:t xml:space="preserve">This is an attempt to understand economics of </w:t>
      </w:r>
      <w:r w:rsidR="00262B62" w:rsidRPr="00FD6376">
        <w:rPr>
          <w:rFonts w:ascii="Times New Roman" w:hAnsi="Times New Roman" w:cs="Times New Roman"/>
          <w:color w:val="000000" w:themeColor="text1"/>
          <w:sz w:val="28"/>
          <w:szCs w:val="28"/>
        </w:rPr>
        <w:t>‘Psychology</w:t>
      </w:r>
      <w:r w:rsidR="0040329B" w:rsidRPr="00FD6376">
        <w:rPr>
          <w:rFonts w:ascii="Times New Roman" w:hAnsi="Times New Roman" w:cs="Times New Roman"/>
          <w:color w:val="000000" w:themeColor="text1"/>
          <w:sz w:val="28"/>
          <w:szCs w:val="28"/>
        </w:rPr>
        <w:t xml:space="preserve"> of </w:t>
      </w:r>
      <w:r w:rsidR="00262B62" w:rsidRPr="00FD6376">
        <w:rPr>
          <w:rFonts w:ascii="Times New Roman" w:hAnsi="Times New Roman" w:cs="Times New Roman"/>
          <w:color w:val="000000" w:themeColor="text1"/>
          <w:sz w:val="28"/>
          <w:szCs w:val="28"/>
        </w:rPr>
        <w:t>Ignoring’</w:t>
      </w:r>
      <w:r w:rsidR="0040329B" w:rsidRPr="00FD6376">
        <w:rPr>
          <w:rFonts w:ascii="Times New Roman" w:hAnsi="Times New Roman" w:cs="Times New Roman"/>
          <w:color w:val="000000" w:themeColor="text1"/>
          <w:sz w:val="28"/>
          <w:szCs w:val="28"/>
        </w:rPr>
        <w:t xml:space="preserve"> and its effects both</w:t>
      </w:r>
      <w:r w:rsidR="00146DC1" w:rsidRPr="00FD6376">
        <w:rPr>
          <w:rFonts w:ascii="Times New Roman" w:hAnsi="Times New Roman" w:cs="Times New Roman"/>
          <w:color w:val="000000" w:themeColor="text1"/>
          <w:sz w:val="28"/>
          <w:szCs w:val="28"/>
        </w:rPr>
        <w:t xml:space="preserve"> </w:t>
      </w:r>
      <w:r w:rsidRPr="00FD6376">
        <w:rPr>
          <w:rFonts w:ascii="Times New Roman" w:hAnsi="Times New Roman" w:cs="Times New Roman"/>
          <w:color w:val="000000" w:themeColor="text1"/>
          <w:sz w:val="28"/>
          <w:szCs w:val="28"/>
        </w:rPr>
        <w:t xml:space="preserve">forward and backward. </w:t>
      </w:r>
      <w:r w:rsidRPr="00FD6376">
        <w:rPr>
          <w:rFonts w:ascii="Times New Roman" w:hAnsi="Times New Roman" w:cs="Times New Roman"/>
          <w:color w:val="000000" w:themeColor="text1"/>
          <w:spacing w:val="-1"/>
          <w:sz w:val="28"/>
          <w:szCs w:val="28"/>
        </w:rPr>
        <w:t>While both ignore and i</w:t>
      </w:r>
      <w:r w:rsidR="00B57361" w:rsidRPr="00FD6376">
        <w:rPr>
          <w:rFonts w:ascii="Times New Roman" w:hAnsi="Times New Roman" w:cs="Times New Roman"/>
          <w:color w:val="000000" w:themeColor="text1"/>
          <w:spacing w:val="-1"/>
          <w:sz w:val="28"/>
          <w:szCs w:val="28"/>
        </w:rPr>
        <w:t>gnorant have similar base</w:t>
      </w:r>
      <w:r w:rsidRPr="00FD6376">
        <w:rPr>
          <w:rFonts w:ascii="Times New Roman" w:hAnsi="Times New Roman" w:cs="Times New Roman"/>
          <w:color w:val="000000" w:themeColor="text1"/>
          <w:spacing w:val="-1"/>
          <w:sz w:val="28"/>
          <w:szCs w:val="28"/>
        </w:rPr>
        <w:t>,</w:t>
      </w:r>
      <w:r w:rsidR="00B57361" w:rsidRPr="00FD6376">
        <w:rPr>
          <w:rFonts w:ascii="Times New Roman" w:hAnsi="Times New Roman" w:cs="Times New Roman"/>
          <w:color w:val="000000" w:themeColor="text1"/>
          <w:spacing w:val="-1"/>
          <w:sz w:val="28"/>
          <w:szCs w:val="28"/>
        </w:rPr>
        <w:t xml:space="preserve"> their meaning is somewhat</w:t>
      </w:r>
      <w:r w:rsidR="00BE584E" w:rsidRPr="00FD6376">
        <w:rPr>
          <w:rFonts w:ascii="Times New Roman" w:hAnsi="Times New Roman" w:cs="Times New Roman"/>
          <w:color w:val="000000" w:themeColor="text1"/>
          <w:spacing w:val="-1"/>
          <w:sz w:val="28"/>
          <w:szCs w:val="28"/>
        </w:rPr>
        <w:t xml:space="preserve"> </w:t>
      </w:r>
      <w:r w:rsidR="00B57361" w:rsidRPr="00FD6376">
        <w:rPr>
          <w:rFonts w:ascii="Times New Roman" w:hAnsi="Times New Roman" w:cs="Times New Roman"/>
          <w:color w:val="000000" w:themeColor="text1"/>
          <w:spacing w:val="-1"/>
          <w:sz w:val="28"/>
          <w:szCs w:val="28"/>
        </w:rPr>
        <w:t xml:space="preserve">different in </w:t>
      </w:r>
      <w:r w:rsidR="00BE584E" w:rsidRPr="00FD6376">
        <w:rPr>
          <w:rFonts w:ascii="Times New Roman" w:hAnsi="Times New Roman" w:cs="Times New Roman"/>
          <w:color w:val="000000" w:themeColor="text1"/>
          <w:spacing w:val="-1"/>
          <w:sz w:val="28"/>
          <w:szCs w:val="28"/>
        </w:rPr>
        <w:t>their development. While</w:t>
      </w:r>
      <w:r w:rsidRPr="00FD6376">
        <w:rPr>
          <w:rFonts w:ascii="Times New Roman" w:hAnsi="Times New Roman" w:cs="Times New Roman"/>
          <w:color w:val="000000" w:themeColor="text1"/>
          <w:spacing w:val="-1"/>
          <w:sz w:val="28"/>
          <w:szCs w:val="28"/>
        </w:rPr>
        <w:t xml:space="preserve"> ‘ignore’ refers to not paying attention to something, ‘ignorance’ refers to a lack of knowledge of something. </w:t>
      </w:r>
      <w:r w:rsidR="00BE584E" w:rsidRPr="00FD6376">
        <w:rPr>
          <w:rFonts w:ascii="Times New Roman" w:hAnsi="Times New Roman" w:cs="Times New Roman"/>
          <w:color w:val="000000" w:themeColor="text1"/>
          <w:spacing w:val="-1"/>
          <w:sz w:val="28"/>
          <w:szCs w:val="28"/>
        </w:rPr>
        <w:t>To ignore</w:t>
      </w:r>
      <w:r w:rsidRPr="00FD6376">
        <w:rPr>
          <w:rFonts w:ascii="Times New Roman" w:hAnsi="Times New Roman" w:cs="Times New Roman"/>
          <w:color w:val="000000" w:themeColor="text1"/>
          <w:spacing w:val="-1"/>
          <w:sz w:val="28"/>
          <w:szCs w:val="28"/>
        </w:rPr>
        <w:t xml:space="preserve"> is a choice</w:t>
      </w:r>
      <w:r w:rsidR="008D7C1B" w:rsidRPr="00FD6376">
        <w:rPr>
          <w:rFonts w:ascii="Times New Roman" w:hAnsi="Times New Roman" w:cs="Times New Roman"/>
          <w:color w:val="000000" w:themeColor="text1"/>
          <w:spacing w:val="-1"/>
          <w:sz w:val="28"/>
          <w:szCs w:val="28"/>
        </w:rPr>
        <w:t xml:space="preserve">, </w:t>
      </w:r>
      <w:r w:rsidR="008D7C1B" w:rsidRPr="00FD6376">
        <w:rPr>
          <w:rStyle w:val="Strong"/>
          <w:rFonts w:ascii="Times New Roman" w:hAnsi="Times New Roman" w:cs="Times New Roman"/>
          <w:b w:val="0"/>
          <w:bCs w:val="0"/>
          <w:color w:val="000000" w:themeColor="text1"/>
          <w:spacing w:val="-1"/>
          <w:sz w:val="28"/>
          <w:szCs w:val="28"/>
          <w:shd w:val="clear" w:color="auto" w:fill="FFFFFF"/>
        </w:rPr>
        <w:t>Likewise, resolving Ignorance is also a choice.</w:t>
      </w:r>
    </w:p>
    <w:p w:rsidR="00FE612A" w:rsidRPr="00FD6376" w:rsidRDefault="00D1754F" w:rsidP="00FD6376">
      <w:p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lastRenderedPageBreak/>
        <w:t xml:space="preserve"> India has seen a significant increase in accidents and incidents due to the failure of organizations and individuals to heed </w:t>
      </w:r>
      <w:r w:rsidR="00F42878" w:rsidRPr="00FD6376">
        <w:rPr>
          <w:rFonts w:ascii="Times New Roman" w:hAnsi="Times New Roman" w:cs="Times New Roman"/>
          <w:color w:val="000000" w:themeColor="text1"/>
          <w:sz w:val="28"/>
          <w:szCs w:val="28"/>
        </w:rPr>
        <w:t xml:space="preserve">to </w:t>
      </w:r>
      <w:r w:rsidRPr="00FD6376">
        <w:rPr>
          <w:rFonts w:ascii="Times New Roman" w:hAnsi="Times New Roman" w:cs="Times New Roman"/>
          <w:color w:val="000000" w:themeColor="text1"/>
          <w:sz w:val="28"/>
          <w:szCs w:val="28"/>
        </w:rPr>
        <w:t>early warnings on safety regulations</w:t>
      </w:r>
      <w:r w:rsidR="00146DC1" w:rsidRPr="00FD6376">
        <w:rPr>
          <w:rFonts w:ascii="Times New Roman" w:hAnsi="Times New Roman" w:cs="Times New Roman"/>
          <w:color w:val="000000" w:themeColor="text1"/>
          <w:sz w:val="28"/>
          <w:szCs w:val="28"/>
        </w:rPr>
        <w:t xml:space="preserve">. </w:t>
      </w:r>
      <w:r w:rsidR="00FE612A" w:rsidRPr="00FD6376">
        <w:rPr>
          <w:rFonts w:ascii="Times New Roman" w:hAnsi="Times New Roman" w:cs="Times New Roman"/>
          <w:color w:val="000000" w:themeColor="text1"/>
          <w:sz w:val="28"/>
          <w:szCs w:val="28"/>
        </w:rPr>
        <w:t>The causes of this c</w:t>
      </w:r>
      <w:r w:rsidR="005B5869" w:rsidRPr="00FD6376">
        <w:rPr>
          <w:rFonts w:ascii="Times New Roman" w:hAnsi="Times New Roman" w:cs="Times New Roman"/>
          <w:color w:val="000000" w:themeColor="text1"/>
          <w:sz w:val="28"/>
          <w:szCs w:val="28"/>
        </w:rPr>
        <w:t>areless and c</w:t>
      </w:r>
      <w:r w:rsidR="00FE612A" w:rsidRPr="00FD6376">
        <w:rPr>
          <w:rFonts w:ascii="Times New Roman" w:hAnsi="Times New Roman" w:cs="Times New Roman"/>
          <w:color w:val="000000" w:themeColor="text1"/>
          <w:sz w:val="28"/>
          <w:szCs w:val="28"/>
        </w:rPr>
        <w:t>allous attitude</w:t>
      </w:r>
      <w:r w:rsidR="00F42878" w:rsidRPr="00FD6376">
        <w:rPr>
          <w:rFonts w:ascii="Times New Roman" w:hAnsi="Times New Roman" w:cs="Times New Roman"/>
          <w:color w:val="000000" w:themeColor="text1"/>
          <w:sz w:val="28"/>
          <w:szCs w:val="28"/>
        </w:rPr>
        <w:t xml:space="preserve"> or behavior are</w:t>
      </w:r>
      <w:r w:rsidR="00FE612A" w:rsidRPr="00FD6376">
        <w:rPr>
          <w:rFonts w:ascii="Times New Roman" w:hAnsi="Times New Roman" w:cs="Times New Roman"/>
          <w:color w:val="000000" w:themeColor="text1"/>
          <w:sz w:val="28"/>
          <w:szCs w:val="28"/>
        </w:rPr>
        <w:t xml:space="preserve"> present at all levels, be it individual, society or government. The basic root cause behind this is ‘</w:t>
      </w:r>
      <w:r w:rsidR="00FE612A" w:rsidRPr="00FD6376">
        <w:rPr>
          <w:rFonts w:ascii="Times New Roman" w:hAnsi="Times New Roman" w:cs="Times New Roman"/>
          <w:i/>
          <w:iCs/>
          <w:color w:val="000000" w:themeColor="text1"/>
          <w:sz w:val="28"/>
          <w:szCs w:val="28"/>
        </w:rPr>
        <w:t>chalta hai</w:t>
      </w:r>
      <w:r w:rsidR="00FE612A" w:rsidRPr="00FD6376">
        <w:rPr>
          <w:rFonts w:ascii="Times New Roman" w:hAnsi="Times New Roman" w:cs="Times New Roman"/>
          <w:color w:val="000000" w:themeColor="text1"/>
          <w:sz w:val="28"/>
          <w:szCs w:val="28"/>
        </w:rPr>
        <w:t xml:space="preserve">’ </w:t>
      </w:r>
      <w:r w:rsidR="00146DC1" w:rsidRPr="00FD6376">
        <w:rPr>
          <w:rFonts w:ascii="Times New Roman" w:hAnsi="Times New Roman" w:cs="Times New Roman"/>
          <w:color w:val="000000" w:themeColor="text1"/>
          <w:sz w:val="28"/>
          <w:szCs w:val="28"/>
        </w:rPr>
        <w:t xml:space="preserve">psychology. </w:t>
      </w:r>
      <w:r w:rsidR="00B765A6" w:rsidRPr="00FD6376">
        <w:rPr>
          <w:rFonts w:ascii="Times New Roman" w:hAnsi="Times New Roman" w:cs="Times New Roman"/>
          <w:color w:val="000000" w:themeColor="text1"/>
          <w:sz w:val="28"/>
          <w:szCs w:val="28"/>
        </w:rPr>
        <w:t>Actually,</w:t>
      </w:r>
      <w:r w:rsidR="00FE612A" w:rsidRPr="00FD6376">
        <w:rPr>
          <w:rFonts w:ascii="Times New Roman" w:hAnsi="Times New Roman" w:cs="Times New Roman"/>
          <w:color w:val="000000" w:themeColor="text1"/>
          <w:sz w:val="28"/>
          <w:szCs w:val="28"/>
        </w:rPr>
        <w:t xml:space="preserve"> everyone’s responsibility is no one’s responsibility. The costs of ignoring are</w:t>
      </w:r>
      <w:r w:rsidR="00146DC1" w:rsidRPr="00FD6376">
        <w:rPr>
          <w:rFonts w:ascii="Times New Roman" w:hAnsi="Times New Roman" w:cs="Times New Roman"/>
          <w:color w:val="000000" w:themeColor="text1"/>
          <w:sz w:val="28"/>
          <w:szCs w:val="28"/>
        </w:rPr>
        <w:t xml:space="preserve"> </w:t>
      </w:r>
      <w:r w:rsidR="00FE612A" w:rsidRPr="00FD6376">
        <w:rPr>
          <w:rFonts w:ascii="Times New Roman" w:hAnsi="Times New Roman" w:cs="Times New Roman"/>
          <w:color w:val="000000" w:themeColor="text1"/>
          <w:sz w:val="28"/>
          <w:szCs w:val="28"/>
        </w:rPr>
        <w:t>both real and monetary. Simila</w:t>
      </w:r>
      <w:r w:rsidR="00146DC1" w:rsidRPr="00FD6376">
        <w:rPr>
          <w:rFonts w:ascii="Times New Roman" w:hAnsi="Times New Roman" w:cs="Times New Roman"/>
          <w:color w:val="000000" w:themeColor="text1"/>
          <w:sz w:val="28"/>
          <w:szCs w:val="28"/>
        </w:rPr>
        <w:t xml:space="preserve">rly, the cost </w:t>
      </w:r>
      <w:r w:rsidR="00F42878" w:rsidRPr="00FD6376">
        <w:rPr>
          <w:rFonts w:ascii="Times New Roman" w:hAnsi="Times New Roman" w:cs="Times New Roman"/>
          <w:color w:val="000000" w:themeColor="text1"/>
          <w:sz w:val="28"/>
          <w:szCs w:val="28"/>
        </w:rPr>
        <w:t>of not ignoring are</w:t>
      </w:r>
      <w:r w:rsidR="00FE612A" w:rsidRPr="00FD6376">
        <w:rPr>
          <w:rFonts w:ascii="Times New Roman" w:hAnsi="Times New Roman" w:cs="Times New Roman"/>
          <w:color w:val="000000" w:themeColor="text1"/>
          <w:sz w:val="28"/>
          <w:szCs w:val="28"/>
        </w:rPr>
        <w:t xml:space="preserve"> also the same. There is</w:t>
      </w:r>
      <w:r w:rsidR="00146DC1" w:rsidRPr="00FD6376">
        <w:rPr>
          <w:rFonts w:ascii="Times New Roman" w:hAnsi="Times New Roman" w:cs="Times New Roman"/>
          <w:color w:val="000000" w:themeColor="text1"/>
          <w:sz w:val="28"/>
          <w:szCs w:val="28"/>
        </w:rPr>
        <w:t xml:space="preserve"> </w:t>
      </w:r>
      <w:r w:rsidR="00FE612A" w:rsidRPr="00FD6376">
        <w:rPr>
          <w:rFonts w:ascii="Times New Roman" w:hAnsi="Times New Roman" w:cs="Times New Roman"/>
          <w:color w:val="000000" w:themeColor="text1"/>
          <w:sz w:val="28"/>
          <w:szCs w:val="28"/>
        </w:rPr>
        <w:t>need to revisit this behavior which needs a knocking at the level of parents, schools,</w:t>
      </w:r>
      <w:r w:rsidR="00146DC1" w:rsidRPr="00FD6376">
        <w:rPr>
          <w:rFonts w:ascii="Times New Roman" w:hAnsi="Times New Roman" w:cs="Times New Roman"/>
          <w:color w:val="000000" w:themeColor="text1"/>
          <w:sz w:val="28"/>
          <w:szCs w:val="28"/>
        </w:rPr>
        <w:t xml:space="preserve"> </w:t>
      </w:r>
      <w:r w:rsidR="00FE612A" w:rsidRPr="00FD6376">
        <w:rPr>
          <w:rFonts w:ascii="Times New Roman" w:hAnsi="Times New Roman" w:cs="Times New Roman"/>
          <w:color w:val="000000" w:themeColor="text1"/>
          <w:sz w:val="28"/>
          <w:szCs w:val="28"/>
        </w:rPr>
        <w:t>NGOs and governments. The returns from not ignoring will manifest into private and</w:t>
      </w:r>
      <w:r w:rsidR="00146DC1" w:rsidRPr="00FD6376">
        <w:rPr>
          <w:rFonts w:ascii="Times New Roman" w:hAnsi="Times New Roman" w:cs="Times New Roman"/>
          <w:color w:val="000000" w:themeColor="text1"/>
          <w:sz w:val="28"/>
          <w:szCs w:val="28"/>
        </w:rPr>
        <w:t xml:space="preserve"> </w:t>
      </w:r>
      <w:r w:rsidR="00FE612A" w:rsidRPr="00FD6376">
        <w:rPr>
          <w:rFonts w:ascii="Times New Roman" w:hAnsi="Times New Roman" w:cs="Times New Roman"/>
          <w:color w:val="000000" w:themeColor="text1"/>
          <w:sz w:val="28"/>
          <w:szCs w:val="28"/>
        </w:rPr>
        <w:t>social benefits.</w:t>
      </w:r>
      <w:r w:rsidR="0085059A" w:rsidRPr="00FD6376">
        <w:rPr>
          <w:rFonts w:ascii="Times New Roman" w:hAnsi="Times New Roman" w:cs="Times New Roman"/>
          <w:color w:val="000000" w:themeColor="text1"/>
          <w:sz w:val="28"/>
          <w:szCs w:val="28"/>
        </w:rPr>
        <w:t xml:space="preserve"> This all </w:t>
      </w:r>
      <w:r w:rsidR="005E2F36" w:rsidRPr="00FD6376">
        <w:rPr>
          <w:rFonts w:ascii="Times New Roman" w:hAnsi="Times New Roman" w:cs="Times New Roman"/>
          <w:color w:val="000000" w:themeColor="text1"/>
          <w:sz w:val="28"/>
          <w:szCs w:val="28"/>
        </w:rPr>
        <w:t>works like</w:t>
      </w:r>
      <w:r w:rsidR="0085059A" w:rsidRPr="00FD6376">
        <w:rPr>
          <w:rFonts w:ascii="Times New Roman" w:hAnsi="Times New Roman" w:cs="Times New Roman"/>
          <w:color w:val="000000" w:themeColor="text1"/>
          <w:sz w:val="28"/>
          <w:szCs w:val="28"/>
        </w:rPr>
        <w:t xml:space="preserve"> Nurkse’s circle whether we dig deep into backward</w:t>
      </w:r>
      <w:r w:rsidR="00146DC1" w:rsidRPr="00FD6376">
        <w:rPr>
          <w:rFonts w:ascii="Times New Roman" w:hAnsi="Times New Roman" w:cs="Times New Roman"/>
          <w:color w:val="000000" w:themeColor="text1"/>
          <w:sz w:val="28"/>
          <w:szCs w:val="28"/>
        </w:rPr>
        <w:t xml:space="preserve"> </w:t>
      </w:r>
      <w:r w:rsidR="0085059A" w:rsidRPr="00FD6376">
        <w:rPr>
          <w:rFonts w:ascii="Times New Roman" w:hAnsi="Times New Roman" w:cs="Times New Roman"/>
          <w:color w:val="000000" w:themeColor="text1"/>
          <w:sz w:val="28"/>
          <w:szCs w:val="28"/>
        </w:rPr>
        <w:t>effects or look for forward effects.</w:t>
      </w:r>
    </w:p>
    <w:p w:rsidR="0085059A" w:rsidRPr="00FD6376" w:rsidRDefault="0085059A" w:rsidP="00FD6376">
      <w:pPr>
        <w:pStyle w:val="ListParagraph"/>
        <w:numPr>
          <w:ilvl w:val="0"/>
          <w:numId w:val="15"/>
        </w:num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Objectives of the study</w:t>
      </w:r>
    </w:p>
    <w:p w:rsidR="0040329B" w:rsidRPr="00FD6376" w:rsidRDefault="00E55832" w:rsidP="00FD6376">
      <w:pPr>
        <w:pStyle w:val="ListParagraph"/>
        <w:numPr>
          <w:ilvl w:val="0"/>
          <w:numId w:val="13"/>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 xml:space="preserve">To </w:t>
      </w:r>
      <w:r w:rsidR="0085059A" w:rsidRPr="00FD6376">
        <w:rPr>
          <w:rFonts w:ascii="Times New Roman" w:hAnsi="Times New Roman" w:cs="Times New Roman"/>
          <w:color w:val="000000" w:themeColor="text1"/>
          <w:sz w:val="28"/>
          <w:szCs w:val="28"/>
        </w:rPr>
        <w:t>collect</w:t>
      </w:r>
      <w:r w:rsidR="0060064F" w:rsidRPr="00FD6376">
        <w:rPr>
          <w:rFonts w:ascii="Times New Roman" w:hAnsi="Times New Roman" w:cs="Times New Roman"/>
          <w:color w:val="000000" w:themeColor="text1"/>
          <w:sz w:val="28"/>
          <w:szCs w:val="28"/>
        </w:rPr>
        <w:t xml:space="preserve"> </w:t>
      </w:r>
      <w:r w:rsidR="004B325B" w:rsidRPr="00FD6376">
        <w:rPr>
          <w:rFonts w:ascii="Times New Roman" w:hAnsi="Times New Roman" w:cs="Times New Roman"/>
          <w:color w:val="000000" w:themeColor="text1"/>
          <w:sz w:val="28"/>
          <w:szCs w:val="28"/>
        </w:rPr>
        <w:t xml:space="preserve">the </w:t>
      </w:r>
      <w:r w:rsidR="0040329B" w:rsidRPr="00FD6376">
        <w:rPr>
          <w:rFonts w:ascii="Times New Roman" w:hAnsi="Times New Roman" w:cs="Times New Roman"/>
          <w:color w:val="000000" w:themeColor="text1"/>
          <w:sz w:val="28"/>
          <w:szCs w:val="28"/>
        </w:rPr>
        <w:t>information on various case</w:t>
      </w:r>
      <w:r w:rsidR="0060064F" w:rsidRPr="00FD6376">
        <w:rPr>
          <w:rFonts w:ascii="Times New Roman" w:hAnsi="Times New Roman" w:cs="Times New Roman"/>
          <w:color w:val="000000" w:themeColor="text1"/>
          <w:sz w:val="28"/>
          <w:szCs w:val="28"/>
        </w:rPr>
        <w:t xml:space="preserve"> </w:t>
      </w:r>
      <w:r w:rsidR="0085059A" w:rsidRPr="00FD6376">
        <w:rPr>
          <w:rFonts w:ascii="Times New Roman" w:hAnsi="Times New Roman" w:cs="Times New Roman"/>
          <w:color w:val="000000" w:themeColor="text1"/>
          <w:sz w:val="28"/>
          <w:szCs w:val="28"/>
        </w:rPr>
        <w:t>situations</w:t>
      </w:r>
      <w:r w:rsidRPr="00FD6376">
        <w:rPr>
          <w:rFonts w:ascii="Times New Roman" w:hAnsi="Times New Roman" w:cs="Times New Roman"/>
          <w:color w:val="000000" w:themeColor="text1"/>
          <w:sz w:val="28"/>
          <w:szCs w:val="28"/>
        </w:rPr>
        <w:t xml:space="preserve"> of ignoring mentality.</w:t>
      </w:r>
    </w:p>
    <w:p w:rsidR="0085059A" w:rsidRPr="00FD6376" w:rsidRDefault="00994D28" w:rsidP="00FD6376">
      <w:pPr>
        <w:pStyle w:val="ListParagraph"/>
        <w:numPr>
          <w:ilvl w:val="0"/>
          <w:numId w:val="13"/>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 xml:space="preserve">To </w:t>
      </w:r>
      <w:r w:rsidR="00367367" w:rsidRPr="00FD6376">
        <w:rPr>
          <w:rFonts w:ascii="Times New Roman" w:hAnsi="Times New Roman" w:cs="Times New Roman"/>
          <w:color w:val="000000" w:themeColor="text1"/>
          <w:sz w:val="28"/>
          <w:szCs w:val="28"/>
        </w:rPr>
        <w:t>elaborate the</w:t>
      </w:r>
      <w:r w:rsidR="0085059A" w:rsidRPr="00FD6376">
        <w:rPr>
          <w:rFonts w:ascii="Times New Roman" w:hAnsi="Times New Roman" w:cs="Times New Roman"/>
          <w:color w:val="000000" w:themeColor="text1"/>
          <w:sz w:val="28"/>
          <w:szCs w:val="28"/>
        </w:rPr>
        <w:t xml:space="preserve"> Causes</w:t>
      </w:r>
      <w:r w:rsidR="00367367" w:rsidRPr="00FD6376">
        <w:rPr>
          <w:rFonts w:ascii="Times New Roman" w:hAnsi="Times New Roman" w:cs="Times New Roman"/>
          <w:color w:val="000000" w:themeColor="text1"/>
          <w:sz w:val="28"/>
          <w:szCs w:val="28"/>
        </w:rPr>
        <w:t>,</w:t>
      </w:r>
      <w:r w:rsidR="0060064F" w:rsidRPr="00FD6376">
        <w:rPr>
          <w:rFonts w:ascii="Times New Roman" w:hAnsi="Times New Roman" w:cs="Times New Roman"/>
          <w:color w:val="000000" w:themeColor="text1"/>
          <w:sz w:val="28"/>
          <w:szCs w:val="28"/>
        </w:rPr>
        <w:t xml:space="preserve"> Costs </w:t>
      </w:r>
      <w:r w:rsidR="0085059A" w:rsidRPr="00FD6376">
        <w:rPr>
          <w:rFonts w:ascii="Times New Roman" w:hAnsi="Times New Roman" w:cs="Times New Roman"/>
          <w:color w:val="000000" w:themeColor="text1"/>
          <w:sz w:val="28"/>
          <w:szCs w:val="28"/>
        </w:rPr>
        <w:t>and Cure of igno</w:t>
      </w:r>
      <w:r w:rsidR="009F5E58" w:rsidRPr="00FD6376">
        <w:rPr>
          <w:rFonts w:ascii="Times New Roman" w:hAnsi="Times New Roman" w:cs="Times New Roman"/>
          <w:color w:val="000000" w:themeColor="text1"/>
          <w:sz w:val="28"/>
          <w:szCs w:val="28"/>
        </w:rPr>
        <w:t>ring vital signs</w:t>
      </w:r>
      <w:r w:rsidR="005E2F36" w:rsidRPr="00FD6376">
        <w:rPr>
          <w:rFonts w:ascii="Times New Roman" w:hAnsi="Times New Roman" w:cs="Times New Roman"/>
          <w:color w:val="000000" w:themeColor="text1"/>
          <w:sz w:val="28"/>
          <w:szCs w:val="28"/>
        </w:rPr>
        <w:t>.</w:t>
      </w:r>
    </w:p>
    <w:p w:rsidR="009F5E58" w:rsidRPr="00FD6376" w:rsidRDefault="00367367" w:rsidP="00FD6376">
      <w:pPr>
        <w:pStyle w:val="ListParagraph"/>
        <w:numPr>
          <w:ilvl w:val="0"/>
          <w:numId w:val="13"/>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 xml:space="preserve">To explore the outcome of </w:t>
      </w:r>
      <w:r w:rsidR="0085059A" w:rsidRPr="00FD6376">
        <w:rPr>
          <w:rFonts w:ascii="Times New Roman" w:hAnsi="Times New Roman" w:cs="Times New Roman"/>
          <w:color w:val="000000" w:themeColor="text1"/>
          <w:sz w:val="28"/>
          <w:szCs w:val="28"/>
        </w:rPr>
        <w:t>Revisiting, Returns and Refraction</w:t>
      </w:r>
      <w:r w:rsidR="009F5E58" w:rsidRPr="00FD6376">
        <w:rPr>
          <w:rFonts w:ascii="Times New Roman" w:hAnsi="Times New Roman" w:cs="Times New Roman"/>
          <w:color w:val="000000" w:themeColor="text1"/>
          <w:sz w:val="28"/>
          <w:szCs w:val="28"/>
        </w:rPr>
        <w:t xml:space="preserve"> of not ignoring vital signs</w:t>
      </w:r>
      <w:r w:rsidR="00562F39" w:rsidRPr="00FD6376">
        <w:rPr>
          <w:rFonts w:ascii="Times New Roman" w:hAnsi="Times New Roman" w:cs="Times New Roman"/>
          <w:color w:val="000000" w:themeColor="text1"/>
          <w:sz w:val="28"/>
          <w:szCs w:val="28"/>
        </w:rPr>
        <w:t>.</w:t>
      </w:r>
    </w:p>
    <w:p w:rsidR="009F5E58" w:rsidRPr="00FD6376" w:rsidRDefault="00E55832" w:rsidP="00FD6376">
      <w:pPr>
        <w:pStyle w:val="ListParagraph"/>
        <w:numPr>
          <w:ilvl w:val="0"/>
          <w:numId w:val="13"/>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 xml:space="preserve">To </w:t>
      </w:r>
      <w:r w:rsidR="009F5E58" w:rsidRPr="00FD6376">
        <w:rPr>
          <w:rFonts w:ascii="Times New Roman" w:hAnsi="Times New Roman" w:cs="Times New Roman"/>
          <w:color w:val="000000" w:themeColor="text1"/>
          <w:sz w:val="28"/>
          <w:szCs w:val="28"/>
        </w:rPr>
        <w:t xml:space="preserve">focus on </w:t>
      </w:r>
      <w:r w:rsidR="00562F39" w:rsidRPr="00FD6376">
        <w:rPr>
          <w:rFonts w:ascii="Times New Roman" w:hAnsi="Times New Roman" w:cs="Times New Roman"/>
          <w:color w:val="000000" w:themeColor="text1"/>
          <w:sz w:val="28"/>
          <w:szCs w:val="28"/>
        </w:rPr>
        <w:t>possibilities of reaching break</w:t>
      </w:r>
      <w:r w:rsidR="009F5E58" w:rsidRPr="00FD6376">
        <w:rPr>
          <w:rFonts w:ascii="Times New Roman" w:hAnsi="Times New Roman" w:cs="Times New Roman"/>
          <w:color w:val="000000" w:themeColor="text1"/>
          <w:sz w:val="28"/>
          <w:szCs w:val="28"/>
        </w:rPr>
        <w:t>even</w:t>
      </w:r>
      <w:r w:rsidR="00562F39" w:rsidRPr="00FD6376">
        <w:rPr>
          <w:rFonts w:ascii="Times New Roman" w:hAnsi="Times New Roman" w:cs="Times New Roman"/>
          <w:color w:val="000000" w:themeColor="text1"/>
          <w:sz w:val="28"/>
          <w:szCs w:val="28"/>
        </w:rPr>
        <w:t>.</w:t>
      </w:r>
    </w:p>
    <w:p w:rsidR="009F5E58" w:rsidRPr="00FD6376" w:rsidRDefault="009F5E58" w:rsidP="00FD6376">
      <w:pPr>
        <w:pStyle w:val="ListParagraph"/>
        <w:numPr>
          <w:ilvl w:val="0"/>
          <w:numId w:val="13"/>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To look beyond, that is searching for the possibilities of zero to negative cost of development.</w:t>
      </w:r>
    </w:p>
    <w:p w:rsidR="0085059A" w:rsidRPr="00FD6376" w:rsidRDefault="000140F9" w:rsidP="00FD6376">
      <w:pPr>
        <w:pStyle w:val="ListParagraph"/>
        <w:numPr>
          <w:ilvl w:val="0"/>
          <w:numId w:val="15"/>
        </w:num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 xml:space="preserve">Research </w:t>
      </w:r>
      <w:r w:rsidR="009C42BF" w:rsidRPr="00FD6376">
        <w:rPr>
          <w:rFonts w:ascii="Times New Roman" w:hAnsi="Times New Roman" w:cs="Times New Roman"/>
          <w:b/>
          <w:bCs/>
          <w:color w:val="000000" w:themeColor="text1"/>
          <w:sz w:val="28"/>
          <w:szCs w:val="28"/>
        </w:rPr>
        <w:t>Methodology</w:t>
      </w:r>
    </w:p>
    <w:p w:rsidR="000C18D9" w:rsidRPr="00FD6376" w:rsidRDefault="00E55832" w:rsidP="00FD6376">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The paper is based on</w:t>
      </w:r>
      <w:r w:rsidR="006F6F85" w:rsidRPr="00FD6376">
        <w:rPr>
          <w:rFonts w:ascii="Times New Roman" w:hAnsi="Times New Roman" w:cs="Times New Roman"/>
          <w:color w:val="000000" w:themeColor="text1"/>
          <w:sz w:val="28"/>
          <w:szCs w:val="28"/>
        </w:rPr>
        <w:t xml:space="preserve"> a systematic review of peer-reviewed articles, case studies, and g</w:t>
      </w:r>
      <w:r w:rsidRPr="00FD6376">
        <w:rPr>
          <w:rFonts w:ascii="Times New Roman" w:hAnsi="Times New Roman" w:cs="Times New Roman"/>
          <w:color w:val="000000" w:themeColor="text1"/>
          <w:sz w:val="28"/>
          <w:szCs w:val="28"/>
        </w:rPr>
        <w:t>overnment reports from various</w:t>
      </w:r>
      <w:r w:rsidR="006F6F85" w:rsidRPr="00FD6376">
        <w:rPr>
          <w:rFonts w:ascii="Times New Roman" w:hAnsi="Times New Roman" w:cs="Times New Roman"/>
          <w:color w:val="000000" w:themeColor="text1"/>
          <w:sz w:val="28"/>
          <w:szCs w:val="28"/>
        </w:rPr>
        <w:t xml:space="preserve"> sources </w:t>
      </w:r>
      <w:r w:rsidR="000C18D9" w:rsidRPr="00FD6376">
        <w:rPr>
          <w:rFonts w:ascii="Times New Roman" w:hAnsi="Times New Roman" w:cs="Times New Roman"/>
          <w:color w:val="000000" w:themeColor="text1"/>
          <w:sz w:val="28"/>
          <w:szCs w:val="28"/>
        </w:rPr>
        <w:t>The study is mainly descriptive in nature. The data is mainly collected from secondary sou</w:t>
      </w:r>
      <w:r w:rsidRPr="00FD6376">
        <w:rPr>
          <w:rFonts w:ascii="Times New Roman" w:hAnsi="Times New Roman" w:cs="Times New Roman"/>
          <w:color w:val="000000" w:themeColor="text1"/>
          <w:sz w:val="28"/>
          <w:szCs w:val="28"/>
        </w:rPr>
        <w:t>rces like research papers, books</w:t>
      </w:r>
      <w:r w:rsidR="000C18D9" w:rsidRPr="00FD6376">
        <w:rPr>
          <w:rFonts w:ascii="Times New Roman" w:hAnsi="Times New Roman" w:cs="Times New Roman"/>
          <w:color w:val="000000" w:themeColor="text1"/>
          <w:sz w:val="28"/>
          <w:szCs w:val="28"/>
        </w:rPr>
        <w:t xml:space="preserve">, </w:t>
      </w:r>
      <w:r w:rsidR="006F6F85" w:rsidRPr="00FD6376">
        <w:rPr>
          <w:rFonts w:ascii="Times New Roman" w:hAnsi="Times New Roman" w:cs="Times New Roman"/>
          <w:color w:val="000000" w:themeColor="text1"/>
          <w:sz w:val="28"/>
          <w:szCs w:val="28"/>
        </w:rPr>
        <w:t>newspapers,</w:t>
      </w:r>
      <w:r w:rsidR="0060064F" w:rsidRPr="00FD6376">
        <w:rPr>
          <w:rFonts w:ascii="Times New Roman" w:hAnsi="Times New Roman" w:cs="Times New Roman"/>
          <w:color w:val="000000" w:themeColor="text1"/>
          <w:sz w:val="28"/>
          <w:szCs w:val="28"/>
        </w:rPr>
        <w:t xml:space="preserve"> </w:t>
      </w:r>
      <w:r w:rsidR="000C18D9" w:rsidRPr="00FD6376">
        <w:rPr>
          <w:rFonts w:ascii="Times New Roman" w:hAnsi="Times New Roman" w:cs="Times New Roman"/>
          <w:color w:val="000000" w:themeColor="text1"/>
          <w:sz w:val="28"/>
          <w:szCs w:val="28"/>
        </w:rPr>
        <w:t>magazines, internet websites, journals</w:t>
      </w:r>
      <w:r w:rsidRPr="00FD6376">
        <w:rPr>
          <w:rFonts w:ascii="Times New Roman" w:hAnsi="Times New Roman" w:cs="Times New Roman"/>
          <w:color w:val="000000" w:themeColor="text1"/>
          <w:sz w:val="28"/>
          <w:szCs w:val="28"/>
        </w:rPr>
        <w:t>, commentaries etc. The</w:t>
      </w:r>
      <w:r w:rsidR="000C18D9" w:rsidRPr="00FD6376">
        <w:rPr>
          <w:rFonts w:ascii="Times New Roman" w:hAnsi="Times New Roman" w:cs="Times New Roman"/>
          <w:color w:val="000000" w:themeColor="text1"/>
          <w:sz w:val="28"/>
          <w:szCs w:val="28"/>
        </w:rPr>
        <w:t xml:space="preserve"> studies </w:t>
      </w:r>
      <w:r w:rsidRPr="00FD6376">
        <w:rPr>
          <w:rFonts w:ascii="Times New Roman" w:hAnsi="Times New Roman" w:cs="Times New Roman"/>
          <w:color w:val="000000" w:themeColor="text1"/>
          <w:sz w:val="28"/>
          <w:szCs w:val="28"/>
        </w:rPr>
        <w:t xml:space="preserve">referred to </w:t>
      </w:r>
      <w:r w:rsidR="000C18D9" w:rsidRPr="00FD6376">
        <w:rPr>
          <w:rFonts w:ascii="Times New Roman" w:hAnsi="Times New Roman" w:cs="Times New Roman"/>
          <w:color w:val="000000" w:themeColor="text1"/>
          <w:sz w:val="28"/>
          <w:szCs w:val="28"/>
        </w:rPr>
        <w:t>on this</w:t>
      </w:r>
      <w:r w:rsidRPr="00FD6376">
        <w:rPr>
          <w:rFonts w:ascii="Times New Roman" w:hAnsi="Times New Roman" w:cs="Times New Roman"/>
          <w:color w:val="000000" w:themeColor="text1"/>
          <w:sz w:val="28"/>
          <w:szCs w:val="28"/>
        </w:rPr>
        <w:t xml:space="preserve"> subject have also been mentioned at the end</w:t>
      </w:r>
      <w:r w:rsidR="000C18D9" w:rsidRPr="00FD6376">
        <w:rPr>
          <w:rFonts w:ascii="Times New Roman" w:hAnsi="Times New Roman" w:cs="Times New Roman"/>
          <w:color w:val="000000" w:themeColor="text1"/>
          <w:sz w:val="28"/>
          <w:szCs w:val="28"/>
        </w:rPr>
        <w:t>.</w:t>
      </w:r>
    </w:p>
    <w:p w:rsidR="008F7448" w:rsidRPr="00FD6376" w:rsidRDefault="008F7448" w:rsidP="00FD6376">
      <w:p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Some of the cases from diverse real-life situations are as under:</w:t>
      </w:r>
    </w:p>
    <w:p w:rsidR="008F7448" w:rsidRPr="00FD6376" w:rsidRDefault="008F7448" w:rsidP="00FD6376">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lastRenderedPageBreak/>
        <w:t>Ignoring faded or fallen warning signboards near rivers/roads/swings.</w:t>
      </w:r>
    </w:p>
    <w:p w:rsidR="008F7448" w:rsidRPr="00FD6376" w:rsidRDefault="00DA3C63" w:rsidP="00FD6376">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Ignoring Standard Operating Procedures</w:t>
      </w:r>
      <w:r w:rsidR="00902F74" w:rsidRPr="00FD6376">
        <w:rPr>
          <w:rFonts w:ascii="Times New Roman" w:hAnsi="Times New Roman" w:cs="Times New Roman"/>
          <w:color w:val="000000" w:themeColor="text1"/>
          <w:sz w:val="28"/>
          <w:szCs w:val="28"/>
        </w:rPr>
        <w:t>.</w:t>
      </w:r>
    </w:p>
    <w:p w:rsidR="008F7448" w:rsidRPr="00FD6376" w:rsidRDefault="008F7448" w:rsidP="00FD6376">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Ignoring deceptive endorsements by celebrities.</w:t>
      </w:r>
    </w:p>
    <w:p w:rsidR="008F7448" w:rsidRPr="00FD6376" w:rsidRDefault="008F7448" w:rsidP="00FD6376">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Ignoring</w:t>
      </w:r>
      <w:r w:rsidR="00A80C39" w:rsidRPr="00FD6376">
        <w:rPr>
          <w:rFonts w:ascii="Times New Roman" w:hAnsi="Times New Roman" w:cs="Times New Roman"/>
          <w:color w:val="000000" w:themeColor="text1"/>
          <w:sz w:val="28"/>
          <w:szCs w:val="28"/>
        </w:rPr>
        <w:t xml:space="preserve"> skills and</w:t>
      </w:r>
      <w:r w:rsidRPr="00FD6376">
        <w:rPr>
          <w:rFonts w:ascii="Times New Roman" w:hAnsi="Times New Roman" w:cs="Times New Roman"/>
          <w:color w:val="000000" w:themeColor="text1"/>
          <w:sz w:val="28"/>
          <w:szCs w:val="28"/>
        </w:rPr>
        <w:t xml:space="preserve"> indifferent/sad behavior of a student in a class.</w:t>
      </w:r>
    </w:p>
    <w:p w:rsidR="008F7448" w:rsidRPr="00FD6376" w:rsidRDefault="006F6F85" w:rsidP="00FD6376">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Ignoring innovative ideas.</w:t>
      </w:r>
    </w:p>
    <w:p w:rsidR="00453FB8" w:rsidRPr="00FD6376" w:rsidRDefault="00453FB8" w:rsidP="00FD6376">
      <w:pPr>
        <w:pStyle w:val="ListParagraph"/>
        <w:spacing w:before="100" w:beforeAutospacing="1" w:after="100" w:afterAutospacing="1" w:line="360" w:lineRule="auto"/>
        <w:jc w:val="both"/>
        <w:rPr>
          <w:rFonts w:ascii="Times New Roman" w:hAnsi="Times New Roman" w:cs="Times New Roman"/>
          <w:b/>
          <w:bCs/>
          <w:color w:val="000000" w:themeColor="text1"/>
          <w:sz w:val="28"/>
          <w:szCs w:val="28"/>
          <w:lang w:bidi="hi-IN"/>
        </w:rPr>
      </w:pPr>
    </w:p>
    <w:p w:rsidR="00994D28" w:rsidRPr="00FD6376" w:rsidRDefault="00684378" w:rsidP="00FD6376">
      <w:pPr>
        <w:pStyle w:val="ListParagraph"/>
        <w:numPr>
          <w:ilvl w:val="0"/>
          <w:numId w:val="15"/>
        </w:numPr>
        <w:spacing w:before="100" w:beforeAutospacing="1" w:after="100" w:afterAutospacing="1" w:line="360" w:lineRule="auto"/>
        <w:jc w:val="both"/>
        <w:rPr>
          <w:rFonts w:ascii="Times New Roman" w:hAnsi="Times New Roman" w:cs="Times New Roman"/>
          <w:b/>
          <w:bCs/>
          <w:color w:val="000000" w:themeColor="text1"/>
          <w:sz w:val="28"/>
          <w:szCs w:val="28"/>
          <w:lang w:bidi="hi-IN"/>
        </w:rPr>
      </w:pPr>
      <w:r w:rsidRPr="00FD6376">
        <w:rPr>
          <w:rFonts w:ascii="Times New Roman" w:hAnsi="Times New Roman" w:cs="Times New Roman"/>
          <w:b/>
          <w:bCs/>
          <w:color w:val="000000" w:themeColor="text1"/>
          <w:sz w:val="28"/>
          <w:szCs w:val="28"/>
          <w:lang w:bidi="hi-IN"/>
        </w:rPr>
        <w:t xml:space="preserve">The Cases: </w:t>
      </w:r>
      <w:r w:rsidR="00994D28" w:rsidRPr="00FD6376">
        <w:rPr>
          <w:rFonts w:ascii="Times New Roman" w:hAnsi="Times New Roman" w:cs="Times New Roman"/>
          <w:b/>
          <w:bCs/>
          <w:color w:val="000000" w:themeColor="text1"/>
          <w:sz w:val="28"/>
          <w:szCs w:val="28"/>
          <w:lang w:bidi="hi-IN"/>
        </w:rPr>
        <w:t>Costs and Causes</w:t>
      </w:r>
    </w:p>
    <w:p w:rsidR="00E761A9" w:rsidRPr="00FD6376" w:rsidRDefault="00E761A9" w:rsidP="00FD6376">
      <w:p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Mangal"/>
          <w:b/>
          <w:bCs/>
          <w:color w:val="000000" w:themeColor="text1"/>
          <w:sz w:val="28"/>
          <w:szCs w:val="28"/>
          <w:cs/>
          <w:lang w:bidi="hi-IN"/>
        </w:rPr>
        <w:t>लम्हों</w:t>
      </w:r>
      <w:r w:rsidR="00684378" w:rsidRPr="00FD6376">
        <w:rPr>
          <w:rFonts w:ascii="Times New Roman" w:hAnsi="Times New Roman" w:cs="Times New Roman"/>
          <w:b/>
          <w:bCs/>
          <w:color w:val="000000" w:themeColor="text1"/>
          <w:sz w:val="28"/>
          <w:szCs w:val="28"/>
          <w:lang w:bidi="hi-IN"/>
        </w:rPr>
        <w:t xml:space="preserve"> </w:t>
      </w:r>
      <w:r w:rsidRPr="00FD6376">
        <w:rPr>
          <w:rFonts w:ascii="Times New Roman" w:hAnsi="Times New Roman" w:cs="Mangal"/>
          <w:b/>
          <w:bCs/>
          <w:color w:val="000000" w:themeColor="text1"/>
          <w:sz w:val="28"/>
          <w:szCs w:val="28"/>
          <w:cs/>
          <w:lang w:bidi="hi-IN"/>
        </w:rPr>
        <w:t>की</w:t>
      </w:r>
      <w:r w:rsidR="00684378" w:rsidRPr="00FD6376">
        <w:rPr>
          <w:rFonts w:ascii="Times New Roman" w:hAnsi="Times New Roman" w:cs="Times New Roman"/>
          <w:b/>
          <w:bCs/>
          <w:color w:val="000000" w:themeColor="text1"/>
          <w:sz w:val="28"/>
          <w:szCs w:val="28"/>
          <w:lang w:bidi="hi-IN"/>
        </w:rPr>
        <w:t xml:space="preserve"> </w:t>
      </w:r>
      <w:r w:rsidRPr="00FD6376">
        <w:rPr>
          <w:rFonts w:ascii="Times New Roman" w:hAnsi="Times New Roman" w:cs="Mangal"/>
          <w:b/>
          <w:bCs/>
          <w:color w:val="000000" w:themeColor="text1"/>
          <w:sz w:val="28"/>
          <w:szCs w:val="28"/>
          <w:cs/>
          <w:lang w:bidi="hi-IN"/>
        </w:rPr>
        <w:t>खताओं</w:t>
      </w:r>
      <w:r w:rsidR="00684378" w:rsidRPr="00FD6376">
        <w:rPr>
          <w:rFonts w:ascii="Times New Roman" w:hAnsi="Times New Roman" w:cs="Times New Roman"/>
          <w:b/>
          <w:bCs/>
          <w:color w:val="000000" w:themeColor="text1"/>
          <w:sz w:val="28"/>
          <w:szCs w:val="28"/>
          <w:lang w:bidi="hi-IN"/>
        </w:rPr>
        <w:t xml:space="preserve"> </w:t>
      </w:r>
      <w:r w:rsidRPr="00FD6376">
        <w:rPr>
          <w:rFonts w:ascii="Times New Roman" w:hAnsi="Times New Roman" w:cs="Mangal"/>
          <w:b/>
          <w:bCs/>
          <w:color w:val="000000" w:themeColor="text1"/>
          <w:sz w:val="28"/>
          <w:szCs w:val="28"/>
          <w:cs/>
          <w:lang w:bidi="hi-IN"/>
        </w:rPr>
        <w:t>से</w:t>
      </w:r>
      <w:r w:rsidRPr="00FD6376">
        <w:rPr>
          <w:rFonts w:ascii="Times New Roman" w:hAnsi="Times New Roman" w:cs="Times New Roman"/>
          <w:b/>
          <w:bCs/>
          <w:color w:val="000000" w:themeColor="text1"/>
          <w:sz w:val="28"/>
          <w:szCs w:val="28"/>
        </w:rPr>
        <w:t>,</w:t>
      </w:r>
      <w:r w:rsidR="00684378" w:rsidRPr="00FD6376">
        <w:rPr>
          <w:rFonts w:ascii="Times New Roman" w:hAnsi="Times New Roman" w:cs="Times New Roman"/>
          <w:b/>
          <w:bCs/>
          <w:color w:val="000000" w:themeColor="text1"/>
          <w:sz w:val="28"/>
          <w:szCs w:val="28"/>
        </w:rPr>
        <w:t xml:space="preserve"> </w:t>
      </w:r>
      <w:r w:rsidRPr="00FD6376">
        <w:rPr>
          <w:rFonts w:ascii="Times New Roman" w:hAnsi="Times New Roman" w:cs="Mangal"/>
          <w:b/>
          <w:bCs/>
          <w:color w:val="000000" w:themeColor="text1"/>
          <w:sz w:val="28"/>
          <w:szCs w:val="28"/>
          <w:cs/>
          <w:lang w:bidi="hi-IN"/>
        </w:rPr>
        <w:t>सदियों</w:t>
      </w:r>
      <w:r w:rsidR="00684378" w:rsidRPr="00FD6376">
        <w:rPr>
          <w:rFonts w:ascii="Times New Roman" w:hAnsi="Times New Roman" w:cs="Times New Roman"/>
          <w:b/>
          <w:bCs/>
          <w:color w:val="000000" w:themeColor="text1"/>
          <w:sz w:val="28"/>
          <w:szCs w:val="28"/>
          <w:lang w:bidi="hi-IN"/>
        </w:rPr>
        <w:t xml:space="preserve"> </w:t>
      </w:r>
      <w:r w:rsidRPr="00FD6376">
        <w:rPr>
          <w:rFonts w:ascii="Times New Roman" w:hAnsi="Times New Roman" w:cs="Mangal"/>
          <w:b/>
          <w:bCs/>
          <w:color w:val="000000" w:themeColor="text1"/>
          <w:sz w:val="28"/>
          <w:szCs w:val="28"/>
          <w:cs/>
          <w:lang w:bidi="hi-IN"/>
        </w:rPr>
        <w:t>ने</w:t>
      </w:r>
      <w:r w:rsidR="00684378" w:rsidRPr="00FD6376">
        <w:rPr>
          <w:rFonts w:ascii="Times New Roman" w:hAnsi="Times New Roman" w:cs="Times New Roman"/>
          <w:b/>
          <w:bCs/>
          <w:color w:val="000000" w:themeColor="text1"/>
          <w:sz w:val="28"/>
          <w:szCs w:val="28"/>
          <w:lang w:bidi="hi-IN"/>
        </w:rPr>
        <w:t xml:space="preserve"> </w:t>
      </w:r>
      <w:r w:rsidRPr="00FD6376">
        <w:rPr>
          <w:rFonts w:ascii="Times New Roman" w:hAnsi="Times New Roman" w:cs="Mangal"/>
          <w:b/>
          <w:bCs/>
          <w:color w:val="000000" w:themeColor="text1"/>
          <w:sz w:val="28"/>
          <w:szCs w:val="28"/>
          <w:cs/>
          <w:lang w:bidi="hi-IN"/>
        </w:rPr>
        <w:t>सज़ा</w:t>
      </w:r>
      <w:r w:rsidR="00684378" w:rsidRPr="00FD6376">
        <w:rPr>
          <w:rFonts w:ascii="Times New Roman" w:hAnsi="Times New Roman" w:cs="Times New Roman"/>
          <w:b/>
          <w:bCs/>
          <w:color w:val="000000" w:themeColor="text1"/>
          <w:sz w:val="28"/>
          <w:szCs w:val="28"/>
          <w:lang w:bidi="hi-IN"/>
        </w:rPr>
        <w:t xml:space="preserve"> </w:t>
      </w:r>
      <w:r w:rsidRPr="00FD6376">
        <w:rPr>
          <w:rFonts w:ascii="Times New Roman" w:hAnsi="Times New Roman" w:cs="Mangal"/>
          <w:b/>
          <w:bCs/>
          <w:color w:val="000000" w:themeColor="text1"/>
          <w:sz w:val="28"/>
          <w:szCs w:val="28"/>
          <w:cs/>
          <w:lang w:bidi="hi-IN"/>
        </w:rPr>
        <w:t>पाई</w:t>
      </w:r>
    </w:p>
    <w:p w:rsidR="00BE584E" w:rsidRPr="00FD6376" w:rsidRDefault="005C57ED" w:rsidP="00FD6376">
      <w:p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Could it have been averted?</w:t>
      </w:r>
      <w:r w:rsidR="00146DC1" w:rsidRPr="00FD6376">
        <w:rPr>
          <w:rFonts w:ascii="Times New Roman" w:hAnsi="Times New Roman" w:cs="Times New Roman"/>
          <w:b/>
          <w:bCs/>
          <w:color w:val="000000" w:themeColor="text1"/>
          <w:sz w:val="28"/>
          <w:szCs w:val="28"/>
        </w:rPr>
        <w:t xml:space="preserve"> </w:t>
      </w:r>
      <w:r w:rsidR="009D271A" w:rsidRPr="00FD6376">
        <w:rPr>
          <w:rFonts w:ascii="Times New Roman" w:hAnsi="Times New Roman" w:cs="Times New Roman"/>
          <w:color w:val="000000" w:themeColor="text1"/>
          <w:sz w:val="28"/>
          <w:szCs w:val="28"/>
        </w:rPr>
        <w:t>The study is based on real-life case studies of ignored individual and social responsibilities. We</w:t>
      </w:r>
      <w:r w:rsidR="00E55832" w:rsidRPr="00FD6376">
        <w:rPr>
          <w:rFonts w:ascii="Times New Roman" w:hAnsi="Times New Roman" w:cs="Times New Roman"/>
          <w:color w:val="000000" w:themeColor="text1"/>
          <w:sz w:val="28"/>
          <w:szCs w:val="28"/>
        </w:rPr>
        <w:t xml:space="preserve"> all will admit to this simple fact that various </w:t>
      </w:r>
      <w:r w:rsidR="00BE584E" w:rsidRPr="00FD6376">
        <w:rPr>
          <w:rFonts w:ascii="Times New Roman" w:hAnsi="Times New Roman" w:cs="Times New Roman"/>
          <w:color w:val="000000" w:themeColor="text1"/>
          <w:sz w:val="28"/>
          <w:szCs w:val="28"/>
        </w:rPr>
        <w:t>regulations</w:t>
      </w:r>
      <w:r w:rsidR="00E55832" w:rsidRPr="00FD6376">
        <w:rPr>
          <w:rFonts w:ascii="Times New Roman" w:hAnsi="Times New Roman" w:cs="Times New Roman"/>
          <w:color w:val="000000" w:themeColor="text1"/>
          <w:sz w:val="28"/>
          <w:szCs w:val="28"/>
        </w:rPr>
        <w:t xml:space="preserve"> or standard operating procedures</w:t>
      </w:r>
      <w:r w:rsidR="00BE584E" w:rsidRPr="00FD6376">
        <w:rPr>
          <w:rFonts w:ascii="Times New Roman" w:hAnsi="Times New Roman" w:cs="Times New Roman"/>
          <w:color w:val="000000" w:themeColor="text1"/>
          <w:sz w:val="28"/>
          <w:szCs w:val="28"/>
        </w:rPr>
        <w:t xml:space="preserve"> are put in place to ensure that individuals and organizations operate in a safe and secure environment. Adherence to these regulations is critical for ensuring the well-being and safety of all individuals involved. However,</w:t>
      </w:r>
      <w:r w:rsidR="00E55832" w:rsidRPr="00FD6376">
        <w:rPr>
          <w:rFonts w:ascii="Times New Roman" w:hAnsi="Times New Roman" w:cs="Times New Roman"/>
          <w:color w:val="000000" w:themeColor="text1"/>
          <w:sz w:val="28"/>
          <w:szCs w:val="28"/>
        </w:rPr>
        <w:t xml:space="preserve"> despite the existence of such</w:t>
      </w:r>
      <w:r w:rsidR="00BE584E" w:rsidRPr="00FD6376">
        <w:rPr>
          <w:rFonts w:ascii="Times New Roman" w:hAnsi="Times New Roman" w:cs="Times New Roman"/>
          <w:color w:val="000000" w:themeColor="text1"/>
          <w:sz w:val="28"/>
          <w:szCs w:val="28"/>
        </w:rPr>
        <w:t xml:space="preserve"> r</w:t>
      </w:r>
      <w:r w:rsidR="00F42878" w:rsidRPr="00FD6376">
        <w:rPr>
          <w:rFonts w:ascii="Times New Roman" w:hAnsi="Times New Roman" w:cs="Times New Roman"/>
          <w:color w:val="000000" w:themeColor="text1"/>
          <w:sz w:val="28"/>
          <w:szCs w:val="28"/>
        </w:rPr>
        <w:t>egulations, we at different levels</w:t>
      </w:r>
      <w:r w:rsidR="00BE584E" w:rsidRPr="00FD6376">
        <w:rPr>
          <w:rFonts w:ascii="Times New Roman" w:hAnsi="Times New Roman" w:cs="Times New Roman"/>
          <w:color w:val="000000" w:themeColor="text1"/>
          <w:sz w:val="28"/>
          <w:szCs w:val="28"/>
        </w:rPr>
        <w:t xml:space="preserve"> igno</w:t>
      </w:r>
      <w:r w:rsidR="00E55832" w:rsidRPr="00FD6376">
        <w:rPr>
          <w:rFonts w:ascii="Times New Roman" w:hAnsi="Times New Roman" w:cs="Times New Roman"/>
          <w:color w:val="000000" w:themeColor="text1"/>
          <w:sz w:val="28"/>
          <w:szCs w:val="28"/>
        </w:rPr>
        <w:t>re early warnings and compromise</w:t>
      </w:r>
      <w:r w:rsidR="00BE584E" w:rsidRPr="00FD6376">
        <w:rPr>
          <w:rFonts w:ascii="Times New Roman" w:hAnsi="Times New Roman" w:cs="Times New Roman"/>
          <w:color w:val="000000" w:themeColor="text1"/>
          <w:sz w:val="28"/>
          <w:szCs w:val="28"/>
        </w:rPr>
        <w:t xml:space="preserve"> safety. Ignoring early warnings on safety regulations often results in disastrous outcomes, leading to significant costs, consequences, and potential harm to individuals and</w:t>
      </w:r>
      <w:r w:rsidR="00F42878" w:rsidRPr="00FD6376">
        <w:rPr>
          <w:rFonts w:ascii="Times New Roman" w:hAnsi="Times New Roman" w:cs="Times New Roman"/>
          <w:color w:val="000000" w:themeColor="text1"/>
          <w:sz w:val="28"/>
          <w:szCs w:val="28"/>
        </w:rPr>
        <w:t xml:space="preserve"> to</w:t>
      </w:r>
      <w:r w:rsidR="00BE584E" w:rsidRPr="00FD6376">
        <w:rPr>
          <w:rFonts w:ascii="Times New Roman" w:hAnsi="Times New Roman" w:cs="Times New Roman"/>
          <w:color w:val="000000" w:themeColor="text1"/>
          <w:sz w:val="28"/>
          <w:szCs w:val="28"/>
        </w:rPr>
        <w:t xml:space="preserve"> the environment. </w:t>
      </w:r>
    </w:p>
    <w:p w:rsidR="00CD47B0" w:rsidRPr="00FD6376" w:rsidRDefault="00BE584E" w:rsidP="00FD6376">
      <w:pPr>
        <w:pStyle w:val="ListParagraph"/>
        <w:numPr>
          <w:ilvl w:val="1"/>
          <w:numId w:val="15"/>
        </w:num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The Sunset on 25</w:t>
      </w:r>
      <w:r w:rsidR="006F6F85" w:rsidRPr="00FD6376">
        <w:rPr>
          <w:rFonts w:ascii="Times New Roman" w:hAnsi="Times New Roman" w:cs="Times New Roman"/>
          <w:b/>
          <w:bCs/>
          <w:color w:val="000000" w:themeColor="text1"/>
          <w:sz w:val="28"/>
          <w:szCs w:val="28"/>
        </w:rPr>
        <w:t xml:space="preserve"> lives</w:t>
      </w:r>
    </w:p>
    <w:p w:rsidR="005C57ED" w:rsidRPr="00FD6376" w:rsidRDefault="00BB74E8" w:rsidP="00FD6376">
      <w:p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shd w:val="clear" w:color="auto" w:fill="FFFFFF"/>
        </w:rPr>
        <w:t xml:space="preserve">On the fateful day of </w:t>
      </w:r>
      <w:r w:rsidR="005C57ED" w:rsidRPr="00FD6376">
        <w:rPr>
          <w:rFonts w:ascii="Times New Roman" w:hAnsi="Times New Roman" w:cs="Times New Roman"/>
          <w:color w:val="000000" w:themeColor="text1"/>
          <w:sz w:val="28"/>
          <w:szCs w:val="28"/>
          <w:shd w:val="clear" w:color="auto" w:fill="FFFFFF"/>
        </w:rPr>
        <w:t>June</w:t>
      </w:r>
      <w:r w:rsidRPr="00FD6376">
        <w:rPr>
          <w:rFonts w:ascii="Times New Roman" w:hAnsi="Times New Roman" w:cs="Times New Roman"/>
          <w:color w:val="000000" w:themeColor="text1"/>
          <w:sz w:val="28"/>
          <w:szCs w:val="28"/>
          <w:shd w:val="clear" w:color="auto" w:fill="FFFFFF"/>
        </w:rPr>
        <w:t xml:space="preserve"> 8,</w:t>
      </w:r>
      <w:r w:rsidR="005C57ED" w:rsidRPr="00FD6376">
        <w:rPr>
          <w:rFonts w:ascii="Times New Roman" w:hAnsi="Times New Roman" w:cs="Times New Roman"/>
          <w:color w:val="000000" w:themeColor="text1"/>
          <w:sz w:val="28"/>
          <w:szCs w:val="28"/>
          <w:shd w:val="clear" w:color="auto" w:fill="FFFFFF"/>
        </w:rPr>
        <w:t xml:space="preserve"> 2014 </w:t>
      </w:r>
      <w:r w:rsidRPr="00FD6376">
        <w:rPr>
          <w:rFonts w:ascii="Times New Roman" w:hAnsi="Times New Roman" w:cs="Times New Roman"/>
          <w:color w:val="000000" w:themeColor="text1"/>
          <w:sz w:val="28"/>
          <w:szCs w:val="28"/>
          <w:shd w:val="clear" w:color="auto" w:fill="FFFFFF"/>
        </w:rPr>
        <w:t>the drowning of twenty four</w:t>
      </w:r>
      <w:r w:rsidR="005C57ED" w:rsidRPr="00FD6376">
        <w:rPr>
          <w:rFonts w:ascii="Times New Roman" w:hAnsi="Times New Roman" w:cs="Times New Roman"/>
          <w:color w:val="000000" w:themeColor="text1"/>
          <w:sz w:val="28"/>
          <w:szCs w:val="28"/>
          <w:shd w:val="clear" w:color="auto" w:fill="FFFFFF"/>
        </w:rPr>
        <w:t xml:space="preserve"> secon</w:t>
      </w:r>
      <w:r w:rsidR="00CD47B0" w:rsidRPr="00FD6376">
        <w:rPr>
          <w:rFonts w:ascii="Times New Roman" w:hAnsi="Times New Roman" w:cs="Times New Roman"/>
          <w:color w:val="000000" w:themeColor="text1"/>
          <w:sz w:val="28"/>
          <w:szCs w:val="28"/>
          <w:shd w:val="clear" w:color="auto" w:fill="FFFFFF"/>
        </w:rPr>
        <w:t xml:space="preserve">d-year engineering </w:t>
      </w:r>
      <w:r w:rsidRPr="00FD6376">
        <w:rPr>
          <w:rFonts w:ascii="Times New Roman" w:hAnsi="Times New Roman" w:cs="Times New Roman"/>
          <w:color w:val="000000" w:themeColor="text1"/>
          <w:sz w:val="28"/>
          <w:szCs w:val="28"/>
          <w:shd w:val="clear" w:color="auto" w:fill="FFFFFF"/>
        </w:rPr>
        <w:t>students (six female and eighteen</w:t>
      </w:r>
      <w:r w:rsidR="005C57ED" w:rsidRPr="00FD6376">
        <w:rPr>
          <w:rFonts w:ascii="Times New Roman" w:hAnsi="Times New Roman" w:cs="Times New Roman"/>
          <w:color w:val="000000" w:themeColor="text1"/>
          <w:sz w:val="28"/>
          <w:szCs w:val="28"/>
          <w:shd w:val="clear" w:color="auto" w:fill="FFFFFF"/>
        </w:rPr>
        <w:t xml:space="preserve"> male) and one tour ope</w:t>
      </w:r>
      <w:r w:rsidRPr="00FD6376">
        <w:rPr>
          <w:rFonts w:ascii="Times New Roman" w:hAnsi="Times New Roman" w:cs="Times New Roman"/>
          <w:color w:val="000000" w:themeColor="text1"/>
          <w:sz w:val="28"/>
          <w:szCs w:val="28"/>
          <w:shd w:val="clear" w:color="auto" w:fill="FFFFFF"/>
        </w:rPr>
        <w:t xml:space="preserve">rator from V.N.R.V.J </w:t>
      </w:r>
      <w:r w:rsidR="005C57ED" w:rsidRPr="00FD6376">
        <w:rPr>
          <w:rFonts w:ascii="Times New Roman" w:hAnsi="Times New Roman" w:cs="Times New Roman"/>
          <w:color w:val="000000" w:themeColor="text1"/>
          <w:sz w:val="28"/>
          <w:szCs w:val="28"/>
          <w:shd w:val="clear" w:color="auto" w:fill="FFFFFF"/>
        </w:rPr>
        <w:t>Institute of Engineering and Technology of Hyderabad at the </w:t>
      </w:r>
      <w:r w:rsidRPr="00FD6376">
        <w:rPr>
          <w:rFonts w:ascii="Times New Roman" w:hAnsi="Times New Roman" w:cs="Times New Roman"/>
          <w:color w:val="000000" w:themeColor="text1"/>
          <w:sz w:val="28"/>
          <w:szCs w:val="28"/>
          <w:shd w:val="clear" w:color="auto" w:fill="FFFFFF"/>
        </w:rPr>
        <w:t>Beas River in Himachal Pradesh shocked the entire nation. The accident took place in the</w:t>
      </w:r>
      <w:r w:rsidR="005C57ED" w:rsidRPr="00FD6376">
        <w:rPr>
          <w:rFonts w:ascii="Times New Roman" w:hAnsi="Times New Roman" w:cs="Times New Roman"/>
          <w:color w:val="000000" w:themeColor="text1"/>
          <w:sz w:val="28"/>
          <w:szCs w:val="28"/>
          <w:shd w:val="clear" w:color="auto" w:fill="FFFFFF"/>
        </w:rPr>
        <w:t> Mandi district</w:t>
      </w:r>
      <w:r w:rsidRPr="00FD6376">
        <w:rPr>
          <w:rFonts w:ascii="Times New Roman" w:hAnsi="Times New Roman" w:cs="Times New Roman"/>
          <w:color w:val="000000" w:themeColor="text1"/>
          <w:sz w:val="28"/>
          <w:szCs w:val="28"/>
          <w:shd w:val="clear" w:color="auto" w:fill="FFFFFF"/>
        </w:rPr>
        <w:t xml:space="preserve"> of Himachal Pradesh</w:t>
      </w:r>
      <w:r w:rsidR="005C57ED" w:rsidRPr="00FD6376">
        <w:rPr>
          <w:rFonts w:ascii="Times New Roman" w:hAnsi="Times New Roman" w:cs="Times New Roman"/>
          <w:color w:val="000000" w:themeColor="text1"/>
          <w:sz w:val="28"/>
          <w:szCs w:val="28"/>
          <w:shd w:val="clear" w:color="auto" w:fill="FFFFFF"/>
        </w:rPr>
        <w:t> a</w:t>
      </w:r>
      <w:r w:rsidR="000062E3" w:rsidRPr="00FD6376">
        <w:rPr>
          <w:rFonts w:ascii="Times New Roman" w:hAnsi="Times New Roman" w:cs="Times New Roman"/>
          <w:color w:val="000000" w:themeColor="text1"/>
          <w:sz w:val="28"/>
          <w:szCs w:val="28"/>
          <w:shd w:val="clear" w:color="auto" w:fill="FFFFFF"/>
        </w:rPr>
        <w:t>nd was the result of a sudden</w:t>
      </w:r>
      <w:r w:rsidR="00146DC1" w:rsidRPr="00FD6376">
        <w:rPr>
          <w:rFonts w:ascii="Times New Roman" w:hAnsi="Times New Roman" w:cs="Times New Roman"/>
          <w:color w:val="000000" w:themeColor="text1"/>
          <w:sz w:val="28"/>
          <w:szCs w:val="28"/>
          <w:shd w:val="clear" w:color="auto" w:fill="FFFFFF"/>
        </w:rPr>
        <w:t xml:space="preserve"> </w:t>
      </w:r>
      <w:r w:rsidR="000062E3" w:rsidRPr="00FD6376">
        <w:rPr>
          <w:rFonts w:ascii="Times New Roman" w:hAnsi="Times New Roman" w:cs="Times New Roman"/>
          <w:color w:val="000000" w:themeColor="text1"/>
          <w:sz w:val="28"/>
          <w:szCs w:val="28"/>
          <w:shd w:val="clear" w:color="auto" w:fill="FFFFFF"/>
        </w:rPr>
        <w:t>incre</w:t>
      </w:r>
      <w:r w:rsidR="003448BF" w:rsidRPr="00FD6376">
        <w:rPr>
          <w:rFonts w:ascii="Times New Roman" w:hAnsi="Times New Roman" w:cs="Times New Roman"/>
          <w:color w:val="000000" w:themeColor="text1"/>
          <w:sz w:val="28"/>
          <w:szCs w:val="28"/>
          <w:shd w:val="clear" w:color="auto" w:fill="FFFFFF"/>
        </w:rPr>
        <w:t>a</w:t>
      </w:r>
      <w:r w:rsidR="000062E3" w:rsidRPr="00FD6376">
        <w:rPr>
          <w:rFonts w:ascii="Times New Roman" w:hAnsi="Times New Roman" w:cs="Times New Roman"/>
          <w:color w:val="000000" w:themeColor="text1"/>
          <w:sz w:val="28"/>
          <w:szCs w:val="28"/>
          <w:shd w:val="clear" w:color="auto" w:fill="FFFFFF"/>
        </w:rPr>
        <w:t xml:space="preserve">se in </w:t>
      </w:r>
      <w:r w:rsidR="000062E3" w:rsidRPr="00FD6376">
        <w:rPr>
          <w:rFonts w:ascii="Times New Roman" w:hAnsi="Times New Roman" w:cs="Times New Roman"/>
          <w:color w:val="000000" w:themeColor="text1"/>
          <w:sz w:val="28"/>
          <w:szCs w:val="28"/>
          <w:shd w:val="clear" w:color="auto" w:fill="FFFFFF"/>
        </w:rPr>
        <w:lastRenderedPageBreak/>
        <w:t xml:space="preserve">the level </w:t>
      </w:r>
      <w:r w:rsidR="00BE584E" w:rsidRPr="00FD6376">
        <w:rPr>
          <w:rFonts w:ascii="Times New Roman" w:hAnsi="Times New Roman" w:cs="Times New Roman"/>
          <w:color w:val="000000" w:themeColor="text1"/>
          <w:sz w:val="28"/>
          <w:szCs w:val="28"/>
          <w:shd w:val="clear" w:color="auto" w:fill="FFFFFF"/>
        </w:rPr>
        <w:t xml:space="preserve">of river water released </w:t>
      </w:r>
      <w:r w:rsidR="005C57ED" w:rsidRPr="00FD6376">
        <w:rPr>
          <w:rFonts w:ascii="Times New Roman" w:hAnsi="Times New Roman" w:cs="Times New Roman"/>
          <w:color w:val="000000" w:themeColor="text1"/>
          <w:sz w:val="28"/>
          <w:szCs w:val="28"/>
          <w:shd w:val="clear" w:color="auto" w:fill="FFFFFF"/>
        </w:rPr>
        <w:t>from the Larji hydro electric project.</w:t>
      </w:r>
      <w:r w:rsidR="005C57ED" w:rsidRPr="00FD6376">
        <w:rPr>
          <w:rFonts w:ascii="Times New Roman" w:hAnsi="Times New Roman" w:cs="Times New Roman"/>
          <w:color w:val="000000" w:themeColor="text1"/>
          <w:sz w:val="28"/>
          <w:szCs w:val="28"/>
        </w:rPr>
        <w:t xml:space="preserve">  </w:t>
      </w:r>
      <w:r w:rsidRPr="00FD6376">
        <w:rPr>
          <w:rFonts w:ascii="Times New Roman" w:hAnsi="Times New Roman" w:cs="Times New Roman"/>
          <w:color w:val="000000" w:themeColor="text1"/>
          <w:sz w:val="28"/>
          <w:szCs w:val="28"/>
        </w:rPr>
        <w:t xml:space="preserve">It was only after the claims of eyewitnesses </w:t>
      </w:r>
      <w:r w:rsidR="005C57ED" w:rsidRPr="00FD6376">
        <w:rPr>
          <w:rFonts w:ascii="Times New Roman" w:hAnsi="Times New Roman" w:cs="Times New Roman"/>
          <w:color w:val="000000" w:themeColor="text1"/>
          <w:sz w:val="28"/>
          <w:szCs w:val="28"/>
        </w:rPr>
        <w:t>that the</w:t>
      </w:r>
      <w:r w:rsidRPr="00FD6376">
        <w:rPr>
          <w:rFonts w:ascii="Times New Roman" w:hAnsi="Times New Roman" w:cs="Times New Roman"/>
          <w:color w:val="000000" w:themeColor="text1"/>
          <w:sz w:val="28"/>
          <w:szCs w:val="28"/>
        </w:rPr>
        <w:t xml:space="preserve"> case was registered as no</w:t>
      </w:r>
      <w:r w:rsidR="005C57ED" w:rsidRPr="00FD6376">
        <w:rPr>
          <w:rFonts w:ascii="Times New Roman" w:hAnsi="Times New Roman" w:cs="Times New Roman"/>
          <w:color w:val="000000" w:themeColor="text1"/>
          <w:sz w:val="28"/>
          <w:szCs w:val="28"/>
        </w:rPr>
        <w:t xml:space="preserve"> hooter was</w:t>
      </w:r>
      <w:r w:rsidR="00FD6376" w:rsidRPr="00FD6376">
        <w:rPr>
          <w:rFonts w:ascii="Times New Roman" w:hAnsi="Times New Roman" w:cs="Times New Roman"/>
          <w:color w:val="000000" w:themeColor="text1"/>
          <w:sz w:val="28"/>
          <w:szCs w:val="28"/>
        </w:rPr>
        <w:t xml:space="preserve">  sounded before  </w:t>
      </w:r>
      <w:r w:rsidRPr="00FD6376">
        <w:rPr>
          <w:rFonts w:ascii="Times New Roman" w:hAnsi="Times New Roman" w:cs="Times New Roman"/>
          <w:color w:val="000000" w:themeColor="text1"/>
          <w:sz w:val="28"/>
          <w:szCs w:val="28"/>
        </w:rPr>
        <w:t xml:space="preserve">releasing the </w:t>
      </w:r>
      <w:r w:rsidR="005C57ED" w:rsidRPr="00FD6376">
        <w:rPr>
          <w:rFonts w:ascii="Times New Roman" w:hAnsi="Times New Roman" w:cs="Times New Roman"/>
          <w:color w:val="000000" w:themeColor="text1"/>
          <w:sz w:val="28"/>
          <w:szCs w:val="28"/>
        </w:rPr>
        <w:t>wat</w:t>
      </w:r>
      <w:r w:rsidRPr="00FD6376">
        <w:rPr>
          <w:rFonts w:ascii="Times New Roman" w:hAnsi="Times New Roman" w:cs="Times New Roman"/>
          <w:color w:val="000000" w:themeColor="text1"/>
          <w:sz w:val="28"/>
          <w:szCs w:val="28"/>
        </w:rPr>
        <w:t>er into the river.</w:t>
      </w:r>
    </w:p>
    <w:p w:rsidR="009C42BF" w:rsidRPr="00FD6376" w:rsidRDefault="00BB74E8" w:rsidP="00FD6376">
      <w:pPr>
        <w:pStyle w:val="Heading2"/>
        <w:spacing w:line="360" w:lineRule="auto"/>
        <w:jc w:val="both"/>
        <w:textAlignment w:val="baseline"/>
        <w:rPr>
          <w:b w:val="0"/>
          <w:bCs w:val="0"/>
          <w:color w:val="000000" w:themeColor="text1"/>
          <w:sz w:val="28"/>
          <w:szCs w:val="28"/>
        </w:rPr>
      </w:pPr>
      <w:r w:rsidRPr="00FD6376">
        <w:rPr>
          <w:b w:val="0"/>
          <w:bCs w:val="0"/>
          <w:color w:val="000000" w:themeColor="text1"/>
          <w:sz w:val="28"/>
          <w:szCs w:val="28"/>
        </w:rPr>
        <w:t xml:space="preserve">The enquiry into the matter revealed utter carelessness on the part of plant officials </w:t>
      </w:r>
      <w:r w:rsidR="005C57ED" w:rsidRPr="00FD6376">
        <w:rPr>
          <w:b w:val="0"/>
          <w:bCs w:val="0"/>
          <w:color w:val="000000" w:themeColor="text1"/>
          <w:sz w:val="28"/>
          <w:szCs w:val="28"/>
        </w:rPr>
        <w:t xml:space="preserve"> </w:t>
      </w:r>
      <w:r w:rsidR="000A5CBD" w:rsidRPr="00FD6376">
        <w:rPr>
          <w:b w:val="0"/>
          <w:bCs w:val="0"/>
          <w:color w:val="000000" w:themeColor="text1"/>
          <w:sz w:val="28"/>
          <w:szCs w:val="28"/>
        </w:rPr>
        <w:t>On the day of the mishap officials of  Larji power project were</w:t>
      </w:r>
      <w:r w:rsidR="005C57ED" w:rsidRPr="00FD6376">
        <w:rPr>
          <w:b w:val="0"/>
          <w:bCs w:val="0"/>
          <w:color w:val="000000" w:themeColor="text1"/>
          <w:sz w:val="28"/>
          <w:szCs w:val="28"/>
        </w:rPr>
        <w:t xml:space="preserve"> asked to reduce generation </w:t>
      </w:r>
      <w:r w:rsidR="000A5CBD" w:rsidRPr="00FD6376">
        <w:rPr>
          <w:b w:val="0"/>
          <w:bCs w:val="0"/>
          <w:color w:val="000000" w:themeColor="text1"/>
          <w:sz w:val="28"/>
          <w:szCs w:val="28"/>
        </w:rPr>
        <w:t xml:space="preserve">but they  instead shut the plant which led to water built up in the reservoir </w:t>
      </w:r>
      <w:r w:rsidR="005C57ED" w:rsidRPr="00FD6376">
        <w:rPr>
          <w:b w:val="0"/>
          <w:bCs w:val="0"/>
          <w:color w:val="000000" w:themeColor="text1"/>
          <w:sz w:val="28"/>
          <w:szCs w:val="28"/>
        </w:rPr>
        <w:t>tha</w:t>
      </w:r>
      <w:r w:rsidR="000A5CBD" w:rsidRPr="00FD6376">
        <w:rPr>
          <w:b w:val="0"/>
          <w:bCs w:val="0"/>
          <w:color w:val="000000" w:themeColor="text1"/>
          <w:sz w:val="28"/>
          <w:szCs w:val="28"/>
        </w:rPr>
        <w:t xml:space="preserve">t </w:t>
      </w:r>
      <w:r w:rsidR="005C57ED" w:rsidRPr="00FD6376">
        <w:rPr>
          <w:b w:val="0"/>
          <w:bCs w:val="0"/>
          <w:color w:val="000000" w:themeColor="text1"/>
          <w:sz w:val="28"/>
          <w:szCs w:val="28"/>
        </w:rPr>
        <w:t>needed to be rel</w:t>
      </w:r>
      <w:r w:rsidR="000A5CBD" w:rsidRPr="00FD6376">
        <w:rPr>
          <w:b w:val="0"/>
          <w:bCs w:val="0"/>
          <w:color w:val="000000" w:themeColor="text1"/>
          <w:sz w:val="28"/>
          <w:szCs w:val="28"/>
        </w:rPr>
        <w:t>eased, leading to a sudden inflow in the Beas</w:t>
      </w:r>
      <w:r w:rsidR="005C57ED" w:rsidRPr="00FD6376">
        <w:rPr>
          <w:b w:val="0"/>
          <w:bCs w:val="0"/>
          <w:color w:val="000000" w:themeColor="text1"/>
          <w:sz w:val="28"/>
          <w:szCs w:val="28"/>
        </w:rPr>
        <w:t xml:space="preserve"> river</w:t>
      </w:r>
      <w:r w:rsidR="00A92146" w:rsidRPr="00FD6376">
        <w:rPr>
          <w:b w:val="0"/>
          <w:bCs w:val="0"/>
          <w:color w:val="000000" w:themeColor="text1"/>
          <w:sz w:val="28"/>
          <w:szCs w:val="28"/>
        </w:rPr>
        <w:t>.</w:t>
      </w:r>
      <w:r w:rsidR="000A5CBD" w:rsidRPr="00FD6376">
        <w:rPr>
          <w:b w:val="0"/>
          <w:bCs w:val="0"/>
          <w:color w:val="000000" w:themeColor="text1"/>
          <w:sz w:val="28"/>
          <w:szCs w:val="28"/>
          <w:shd w:val="clear" w:color="auto" w:fill="FFFFFF"/>
        </w:rPr>
        <w:t xml:space="preserve"> Bihari Lal, who was attending a marriage </w:t>
      </w:r>
      <w:r w:rsidR="00A92146" w:rsidRPr="00FD6376">
        <w:rPr>
          <w:b w:val="0"/>
          <w:bCs w:val="0"/>
          <w:color w:val="000000" w:themeColor="text1"/>
          <w:sz w:val="28"/>
          <w:szCs w:val="28"/>
          <w:shd w:val="clear" w:color="auto" w:fill="FFFFFF"/>
        </w:rPr>
        <w:t xml:space="preserve"> about 100 metres ab</w:t>
      </w:r>
      <w:r w:rsidR="000A5CBD" w:rsidRPr="00FD6376">
        <w:rPr>
          <w:b w:val="0"/>
          <w:bCs w:val="0"/>
          <w:color w:val="000000" w:themeColor="text1"/>
          <w:sz w:val="28"/>
          <w:szCs w:val="28"/>
          <w:shd w:val="clear" w:color="auto" w:fill="FFFFFF"/>
        </w:rPr>
        <w:t>ove the river bed</w:t>
      </w:r>
      <w:r w:rsidR="00F42878" w:rsidRPr="00FD6376">
        <w:rPr>
          <w:b w:val="0"/>
          <w:bCs w:val="0"/>
          <w:color w:val="000000" w:themeColor="text1"/>
          <w:sz w:val="28"/>
          <w:szCs w:val="28"/>
          <w:shd w:val="clear" w:color="auto" w:fill="FFFFFF"/>
        </w:rPr>
        <w:t>, recorded hair raising few seconds that engulfed those precious lives</w:t>
      </w:r>
      <w:r w:rsidR="009D271A" w:rsidRPr="00FD6376">
        <w:rPr>
          <w:b w:val="0"/>
          <w:bCs w:val="0"/>
          <w:color w:val="000000" w:themeColor="text1"/>
          <w:sz w:val="28"/>
          <w:szCs w:val="28"/>
          <w:shd w:val="clear" w:color="auto" w:fill="FFFFFF"/>
        </w:rPr>
        <w:t>.</w:t>
      </w:r>
      <w:r w:rsidR="00146DC1" w:rsidRPr="00FD6376">
        <w:rPr>
          <w:b w:val="0"/>
          <w:bCs w:val="0"/>
          <w:color w:val="000000" w:themeColor="text1"/>
          <w:sz w:val="28"/>
          <w:szCs w:val="28"/>
          <w:shd w:val="clear" w:color="auto" w:fill="FFFFFF"/>
        </w:rPr>
        <w:t xml:space="preserve"> In January </w:t>
      </w:r>
      <w:r w:rsidR="00386703" w:rsidRPr="00FD6376">
        <w:rPr>
          <w:b w:val="0"/>
          <w:bCs w:val="0"/>
          <w:color w:val="000000" w:themeColor="text1"/>
          <w:sz w:val="28"/>
          <w:szCs w:val="28"/>
          <w:shd w:val="clear" w:color="auto" w:fill="FFFFFF"/>
        </w:rPr>
        <w:t xml:space="preserve">2016, </w:t>
      </w:r>
      <w:r w:rsidR="00386703" w:rsidRPr="00FD6376">
        <w:rPr>
          <w:b w:val="0"/>
          <w:bCs w:val="0"/>
          <w:color w:val="000000" w:themeColor="text1"/>
          <w:sz w:val="28"/>
          <w:szCs w:val="28"/>
        </w:rPr>
        <w:t>n</w:t>
      </w:r>
      <w:r w:rsidR="003448BF" w:rsidRPr="00FD6376">
        <w:rPr>
          <w:b w:val="0"/>
          <w:bCs w:val="0"/>
          <w:color w:val="000000" w:themeColor="text1"/>
          <w:sz w:val="28"/>
          <w:szCs w:val="28"/>
        </w:rPr>
        <w:t>ineteen months after this</w:t>
      </w:r>
      <w:r w:rsidR="009A0E97" w:rsidRPr="00FD6376">
        <w:rPr>
          <w:b w:val="0"/>
          <w:bCs w:val="0"/>
          <w:color w:val="000000" w:themeColor="text1"/>
          <w:sz w:val="28"/>
          <w:szCs w:val="28"/>
        </w:rPr>
        <w:t xml:space="preserve"> trage</w:t>
      </w:r>
      <w:r w:rsidR="003448BF" w:rsidRPr="00FD6376">
        <w:rPr>
          <w:b w:val="0"/>
          <w:bCs w:val="0"/>
          <w:color w:val="000000" w:themeColor="text1"/>
          <w:sz w:val="28"/>
          <w:szCs w:val="28"/>
        </w:rPr>
        <w:t xml:space="preserve">dy, </w:t>
      </w:r>
      <w:r w:rsidR="00386703" w:rsidRPr="00FD6376">
        <w:rPr>
          <w:b w:val="0"/>
          <w:bCs w:val="0"/>
          <w:color w:val="000000" w:themeColor="text1"/>
          <w:sz w:val="28"/>
          <w:szCs w:val="28"/>
        </w:rPr>
        <w:t>High Court, awarded a</w:t>
      </w:r>
      <w:r w:rsidR="00146DC1" w:rsidRPr="00FD6376">
        <w:rPr>
          <w:b w:val="0"/>
          <w:bCs w:val="0"/>
          <w:color w:val="000000" w:themeColor="text1"/>
          <w:sz w:val="28"/>
          <w:szCs w:val="28"/>
        </w:rPr>
        <w:t xml:space="preserve"> </w:t>
      </w:r>
      <w:r w:rsidR="009A0E97" w:rsidRPr="00FD6376">
        <w:rPr>
          <w:b w:val="0"/>
          <w:bCs w:val="0"/>
          <w:color w:val="000000" w:themeColor="text1"/>
          <w:sz w:val="28"/>
          <w:szCs w:val="28"/>
        </w:rPr>
        <w:t xml:space="preserve">compensation </w:t>
      </w:r>
      <w:r w:rsidR="00386703" w:rsidRPr="00FD6376">
        <w:rPr>
          <w:b w:val="0"/>
          <w:bCs w:val="0"/>
          <w:color w:val="000000" w:themeColor="text1"/>
          <w:sz w:val="28"/>
          <w:szCs w:val="28"/>
        </w:rPr>
        <w:t xml:space="preserve">of Rs 20 lakh </w:t>
      </w:r>
      <w:r w:rsidR="009A0E97" w:rsidRPr="00FD6376">
        <w:rPr>
          <w:b w:val="0"/>
          <w:bCs w:val="0"/>
          <w:color w:val="000000" w:themeColor="text1"/>
          <w:sz w:val="28"/>
          <w:szCs w:val="28"/>
        </w:rPr>
        <w:t>each to the parents of the deceased.</w:t>
      </w:r>
      <w:r w:rsidR="009E498B" w:rsidRPr="00FD6376">
        <w:rPr>
          <w:b w:val="0"/>
          <w:bCs w:val="0"/>
          <w:color w:val="000000" w:themeColor="text1"/>
          <w:sz w:val="28"/>
          <w:szCs w:val="28"/>
        </w:rPr>
        <w:t xml:space="preserve"> The court ordered Himachal Pradesh State Electricity Board (HPSEB), the state government and college management to share compensation</w:t>
      </w:r>
      <w:r w:rsidR="00CD2FF7" w:rsidRPr="00FD6376">
        <w:rPr>
          <w:b w:val="0"/>
          <w:bCs w:val="0"/>
          <w:color w:val="000000" w:themeColor="text1"/>
          <w:sz w:val="28"/>
          <w:szCs w:val="28"/>
        </w:rPr>
        <w:t xml:space="preserve"> in the ratio of 60:30 and 10 respectively.</w:t>
      </w:r>
      <w:r w:rsidR="00043981" w:rsidRPr="00FD6376">
        <w:rPr>
          <w:rStyle w:val="EndnoteReference"/>
          <w:b w:val="0"/>
          <w:bCs w:val="0"/>
          <w:color w:val="000000" w:themeColor="text1"/>
          <w:sz w:val="28"/>
          <w:szCs w:val="28"/>
        </w:rPr>
        <w:endnoteReference w:id="2"/>
      </w:r>
      <w:r w:rsidR="00F1581D" w:rsidRPr="00FD6376">
        <w:rPr>
          <w:b w:val="0"/>
          <w:bCs w:val="0"/>
          <w:color w:val="000000" w:themeColor="text1"/>
          <w:sz w:val="28"/>
          <w:szCs w:val="28"/>
          <w:bdr w:val="none" w:sz="0" w:space="0" w:color="auto" w:frame="1"/>
        </w:rPr>
        <w:t xml:space="preserve"> The question is could this</w:t>
      </w:r>
      <w:r w:rsidR="00146DC1" w:rsidRPr="00FD6376">
        <w:rPr>
          <w:b w:val="0"/>
          <w:bCs w:val="0"/>
          <w:color w:val="000000" w:themeColor="text1"/>
          <w:sz w:val="28"/>
          <w:szCs w:val="28"/>
          <w:bdr w:val="none" w:sz="0" w:space="0" w:color="auto" w:frame="1"/>
        </w:rPr>
        <w:t xml:space="preserve"> compensation ever cover up for</w:t>
      </w:r>
      <w:r w:rsidR="00F1581D" w:rsidRPr="00FD6376">
        <w:rPr>
          <w:b w:val="0"/>
          <w:bCs w:val="0"/>
          <w:color w:val="000000" w:themeColor="text1"/>
          <w:sz w:val="28"/>
          <w:szCs w:val="28"/>
          <w:bdr w:val="none" w:sz="0" w:space="0" w:color="auto" w:frame="1"/>
        </w:rPr>
        <w:t xml:space="preserve"> the private and social loss. Can we ever discount for the prospective yield of the lifetime of those 25 untimely sunsets.</w:t>
      </w:r>
    </w:p>
    <w:p w:rsidR="001E3183" w:rsidRPr="00FD6376" w:rsidRDefault="000A5482" w:rsidP="00FD6376">
      <w:pPr>
        <w:pStyle w:val="NormalWeb"/>
        <w:numPr>
          <w:ilvl w:val="1"/>
          <w:numId w:val="15"/>
        </w:numPr>
        <w:shd w:val="clear" w:color="auto" w:fill="FFFFFF"/>
        <w:spacing w:line="360" w:lineRule="auto"/>
        <w:jc w:val="both"/>
        <w:rPr>
          <w:b/>
          <w:bCs/>
          <w:color w:val="000000" w:themeColor="text1"/>
          <w:sz w:val="28"/>
          <w:szCs w:val="28"/>
        </w:rPr>
      </w:pPr>
      <w:r w:rsidRPr="00FD6376">
        <w:rPr>
          <w:b/>
          <w:bCs/>
          <w:color w:val="000000" w:themeColor="text1"/>
          <w:sz w:val="28"/>
          <w:szCs w:val="28"/>
        </w:rPr>
        <w:t xml:space="preserve"> </w:t>
      </w:r>
      <w:r w:rsidR="00E3637C" w:rsidRPr="00FD6376">
        <w:rPr>
          <w:b/>
          <w:bCs/>
          <w:color w:val="000000" w:themeColor="text1"/>
          <w:sz w:val="28"/>
          <w:szCs w:val="28"/>
        </w:rPr>
        <w:t>The Lost Kingdom</w:t>
      </w:r>
    </w:p>
    <w:p w:rsidR="00A6188A" w:rsidRPr="00FD6376" w:rsidRDefault="009E498B" w:rsidP="00FD6376">
      <w:pPr>
        <w:pStyle w:val="NormalWeb"/>
        <w:shd w:val="clear" w:color="auto" w:fill="FFFFFF"/>
        <w:spacing w:line="360" w:lineRule="auto"/>
        <w:jc w:val="both"/>
        <w:rPr>
          <w:b/>
          <w:bCs/>
          <w:color w:val="000000" w:themeColor="text1"/>
          <w:sz w:val="28"/>
          <w:szCs w:val="28"/>
        </w:rPr>
      </w:pPr>
      <w:r w:rsidRPr="00FD6376">
        <w:rPr>
          <w:color w:val="000000" w:themeColor="text1"/>
          <w:sz w:val="28"/>
          <w:szCs w:val="28"/>
          <w:shd w:val="clear" w:color="auto" w:fill="FFFFFF"/>
        </w:rPr>
        <w:t>The Black Buck is an endangered antelope found only in India and Nepal. This graceful and beautiful animal is found roaming in the plains of India except the western coast of India.  They are considered as one of the fa</w:t>
      </w:r>
      <w:r w:rsidR="00146DC1" w:rsidRPr="00FD6376">
        <w:rPr>
          <w:color w:val="000000" w:themeColor="text1"/>
          <w:sz w:val="28"/>
          <w:szCs w:val="28"/>
          <w:shd w:val="clear" w:color="auto" w:fill="FFFFFF"/>
        </w:rPr>
        <w:t xml:space="preserve">stest running animals on earth </w:t>
      </w:r>
      <w:r w:rsidRPr="00FD6376">
        <w:rPr>
          <w:color w:val="000000" w:themeColor="text1"/>
          <w:sz w:val="28"/>
          <w:szCs w:val="28"/>
          <w:shd w:val="clear" w:color="auto" w:fill="FFFFFF"/>
        </w:rPr>
        <w:t>with a speed of 50 to 80 km/ph</w:t>
      </w:r>
      <w:r w:rsidR="003439B8" w:rsidRPr="00FD6376">
        <w:rPr>
          <w:color w:val="000000" w:themeColor="text1"/>
          <w:sz w:val="28"/>
          <w:szCs w:val="28"/>
          <w:shd w:val="clear" w:color="auto" w:fill="FFFFFF"/>
        </w:rPr>
        <w:t xml:space="preserve">. </w:t>
      </w:r>
      <w:r w:rsidR="003439B8" w:rsidRPr="00FD6376">
        <w:rPr>
          <w:color w:val="000000" w:themeColor="text1"/>
          <w:sz w:val="28"/>
          <w:szCs w:val="28"/>
        </w:rPr>
        <w:t xml:space="preserve"> O</w:t>
      </w:r>
      <w:r w:rsidR="00E3637C" w:rsidRPr="00FD6376">
        <w:rPr>
          <w:color w:val="000000" w:themeColor="text1"/>
          <w:sz w:val="28"/>
          <w:szCs w:val="28"/>
        </w:rPr>
        <w:t xml:space="preserve">n January 29, </w:t>
      </w:r>
      <w:r w:rsidR="004E1C48" w:rsidRPr="00FD6376">
        <w:rPr>
          <w:color w:val="000000" w:themeColor="text1"/>
          <w:sz w:val="28"/>
          <w:szCs w:val="28"/>
        </w:rPr>
        <w:t>2023</w:t>
      </w:r>
      <w:r w:rsidR="00A6188A" w:rsidRPr="00FD6376">
        <w:rPr>
          <w:color w:val="000000" w:themeColor="text1"/>
          <w:sz w:val="28"/>
          <w:szCs w:val="28"/>
        </w:rPr>
        <w:t>,</w:t>
      </w:r>
      <w:r w:rsidR="00E3637C" w:rsidRPr="00FD6376">
        <w:rPr>
          <w:color w:val="000000" w:themeColor="text1"/>
          <w:sz w:val="28"/>
          <w:szCs w:val="28"/>
        </w:rPr>
        <w:t xml:space="preserve"> </w:t>
      </w:r>
      <w:r w:rsidR="003439B8" w:rsidRPr="00FD6376">
        <w:rPr>
          <w:color w:val="000000" w:themeColor="text1"/>
          <w:sz w:val="28"/>
          <w:szCs w:val="28"/>
        </w:rPr>
        <w:t>twelve blackbucks died  in an accident along the Solapur-</w:t>
      </w:r>
      <w:r w:rsidR="00E3637C" w:rsidRPr="00FD6376">
        <w:rPr>
          <w:color w:val="000000" w:themeColor="text1"/>
          <w:sz w:val="28"/>
          <w:szCs w:val="28"/>
        </w:rPr>
        <w:t xml:space="preserve"> </w:t>
      </w:r>
      <w:r w:rsidR="003439B8" w:rsidRPr="00FD6376">
        <w:rPr>
          <w:color w:val="000000" w:themeColor="text1"/>
          <w:sz w:val="28"/>
          <w:szCs w:val="28"/>
        </w:rPr>
        <w:t>Bijapur highway in Maharashtra sending alarm waves among wildlife experts</w:t>
      </w:r>
      <w:r w:rsidR="00A6188A" w:rsidRPr="00FD6376">
        <w:rPr>
          <w:color w:val="000000" w:themeColor="text1"/>
          <w:sz w:val="28"/>
          <w:szCs w:val="28"/>
        </w:rPr>
        <w:t xml:space="preserve">. In the year 2018, </w:t>
      </w:r>
      <w:r w:rsidR="003439B8" w:rsidRPr="00FD6376">
        <w:rPr>
          <w:color w:val="000000" w:themeColor="text1"/>
          <w:sz w:val="28"/>
          <w:szCs w:val="28"/>
        </w:rPr>
        <w:t>A</w:t>
      </w:r>
      <w:r w:rsidR="00A6188A" w:rsidRPr="00FD6376">
        <w:rPr>
          <w:color w:val="000000" w:themeColor="text1"/>
          <w:sz w:val="28"/>
          <w:szCs w:val="28"/>
        </w:rPr>
        <w:t>ccording to </w:t>
      </w:r>
      <w:r w:rsidR="003439B8" w:rsidRPr="00FD6376">
        <w:rPr>
          <w:color w:val="000000" w:themeColor="text1"/>
          <w:sz w:val="28"/>
          <w:szCs w:val="28"/>
        </w:rPr>
        <w:t>a report</w:t>
      </w:r>
      <w:r w:rsidR="00A6188A" w:rsidRPr="00FD6376">
        <w:rPr>
          <w:color w:val="000000" w:themeColor="text1"/>
          <w:sz w:val="28"/>
          <w:szCs w:val="28"/>
        </w:rPr>
        <w:t xml:space="preserve"> in Parliament by the Ministry of Road Transport and Highways</w:t>
      </w:r>
      <w:r w:rsidR="003439B8" w:rsidRPr="00FD6376">
        <w:rPr>
          <w:color w:val="000000" w:themeColor="text1"/>
          <w:sz w:val="28"/>
          <w:szCs w:val="28"/>
        </w:rPr>
        <w:t xml:space="preserve"> nearly 5,900 accidents had occurred due to collision </w:t>
      </w:r>
      <w:r w:rsidR="00135D29" w:rsidRPr="00FD6376">
        <w:rPr>
          <w:color w:val="000000" w:themeColor="text1"/>
          <w:sz w:val="28"/>
          <w:szCs w:val="28"/>
        </w:rPr>
        <w:t>of vehicles with animals</w:t>
      </w:r>
      <w:r w:rsidR="003439B8" w:rsidRPr="00FD6376">
        <w:rPr>
          <w:color w:val="000000" w:themeColor="text1"/>
          <w:sz w:val="28"/>
          <w:szCs w:val="28"/>
        </w:rPr>
        <w:t xml:space="preserve">. In 2016, The </w:t>
      </w:r>
      <w:r w:rsidR="003439B8" w:rsidRPr="00FD6376">
        <w:rPr>
          <w:color w:val="000000" w:themeColor="text1"/>
          <w:sz w:val="28"/>
          <w:szCs w:val="28"/>
        </w:rPr>
        <w:lastRenderedPageBreak/>
        <w:t>Wildlife Institute of India and the Ministry of Environment, Forest and Climate Change, came up with guidelines</w:t>
      </w:r>
      <w:r w:rsidR="00135D29" w:rsidRPr="00FD6376">
        <w:rPr>
          <w:color w:val="000000" w:themeColor="text1"/>
          <w:sz w:val="28"/>
          <w:szCs w:val="28"/>
        </w:rPr>
        <w:t>,</w:t>
      </w:r>
      <w:r w:rsidR="003439B8" w:rsidRPr="00FD6376">
        <w:rPr>
          <w:color w:val="000000" w:themeColor="text1"/>
          <w:sz w:val="28"/>
          <w:szCs w:val="28"/>
        </w:rPr>
        <w:t xml:space="preserve">  </w:t>
      </w:r>
      <w:r w:rsidR="00E64793" w:rsidRPr="00FD6376">
        <w:rPr>
          <w:color w:val="000000" w:themeColor="text1"/>
          <w:sz w:val="28"/>
          <w:szCs w:val="28"/>
        </w:rPr>
        <w:t>like</w:t>
      </w:r>
      <w:r w:rsidR="00E3637C" w:rsidRPr="00FD6376">
        <w:rPr>
          <w:color w:val="000000" w:themeColor="text1"/>
          <w:sz w:val="28"/>
          <w:szCs w:val="28"/>
        </w:rPr>
        <w:t xml:space="preserve"> </w:t>
      </w:r>
      <w:r w:rsidR="003439B8" w:rsidRPr="00FD6376">
        <w:rPr>
          <w:color w:val="000000" w:themeColor="text1"/>
          <w:sz w:val="28"/>
          <w:szCs w:val="28"/>
        </w:rPr>
        <w:t>fences should be erected along a linear project to prevent animals from crossing the road in places where there is no underpass or overpass</w:t>
      </w:r>
      <w:r w:rsidR="00135D29" w:rsidRPr="00FD6376">
        <w:rPr>
          <w:color w:val="000000" w:themeColor="text1"/>
          <w:sz w:val="28"/>
          <w:szCs w:val="28"/>
        </w:rPr>
        <w:t>,</w:t>
      </w:r>
      <w:r w:rsidR="00146DC1" w:rsidRPr="00FD6376">
        <w:rPr>
          <w:color w:val="000000" w:themeColor="text1"/>
          <w:sz w:val="28"/>
          <w:szCs w:val="28"/>
        </w:rPr>
        <w:t xml:space="preserve"> </w:t>
      </w:r>
      <w:r w:rsidR="00135D29" w:rsidRPr="00FD6376">
        <w:rPr>
          <w:color w:val="000000" w:themeColor="text1"/>
          <w:sz w:val="28"/>
          <w:szCs w:val="28"/>
        </w:rPr>
        <w:t>putting up warning signs and</w:t>
      </w:r>
      <w:r w:rsidR="003439B8" w:rsidRPr="00FD6376">
        <w:rPr>
          <w:color w:val="000000" w:themeColor="text1"/>
          <w:sz w:val="28"/>
          <w:szCs w:val="28"/>
        </w:rPr>
        <w:t xml:space="preserve"> installing animal detec</w:t>
      </w:r>
      <w:r w:rsidR="00E64793" w:rsidRPr="00FD6376">
        <w:rPr>
          <w:color w:val="000000" w:themeColor="text1"/>
          <w:sz w:val="28"/>
          <w:szCs w:val="28"/>
        </w:rPr>
        <w:t>tion systems, etc</w:t>
      </w:r>
      <w:r w:rsidR="003439B8" w:rsidRPr="00FD6376">
        <w:rPr>
          <w:color w:val="000000" w:themeColor="text1"/>
          <w:sz w:val="28"/>
          <w:szCs w:val="28"/>
        </w:rPr>
        <w:t>.</w:t>
      </w:r>
      <w:r w:rsidR="00E64793" w:rsidRPr="00FD6376">
        <w:rPr>
          <w:color w:val="000000" w:themeColor="text1"/>
          <w:sz w:val="28"/>
          <w:szCs w:val="28"/>
        </w:rPr>
        <w:t xml:space="preserve"> Sirur mentions</w:t>
      </w:r>
      <w:r w:rsidR="00A6188A" w:rsidRPr="00FD6376">
        <w:rPr>
          <w:color w:val="000000" w:themeColor="text1"/>
          <w:sz w:val="28"/>
          <w:szCs w:val="28"/>
        </w:rPr>
        <w:t xml:space="preserve"> to</w:t>
      </w:r>
      <w:r w:rsidR="00E64793" w:rsidRPr="00FD6376">
        <w:rPr>
          <w:color w:val="000000" w:themeColor="text1"/>
          <w:sz w:val="28"/>
          <w:szCs w:val="28"/>
        </w:rPr>
        <w:t xml:space="preserve"> the observations of </w:t>
      </w:r>
      <w:r w:rsidR="00A6188A" w:rsidRPr="00FD6376">
        <w:rPr>
          <w:color w:val="000000" w:themeColor="text1"/>
          <w:sz w:val="28"/>
          <w:szCs w:val="28"/>
        </w:rPr>
        <w:t>Milind Pariwakam, former lead of linear infrastructure policy, Wildlife Conservation Trust, and founder of Landscape Research &amp; Conservation Foundation,</w:t>
      </w:r>
      <w:r w:rsidR="00E64793" w:rsidRPr="00FD6376">
        <w:rPr>
          <w:color w:val="000000" w:themeColor="text1"/>
          <w:sz w:val="28"/>
          <w:szCs w:val="28"/>
        </w:rPr>
        <w:t xml:space="preserve"> that,</w:t>
      </w:r>
      <w:r w:rsidR="00A6188A" w:rsidRPr="00FD6376">
        <w:rPr>
          <w:color w:val="000000" w:themeColor="text1"/>
          <w:sz w:val="28"/>
          <w:szCs w:val="28"/>
        </w:rPr>
        <w:t xml:space="preserve"> mitigation measures are not complied with because </w:t>
      </w:r>
      <w:r w:rsidR="000A5CBD" w:rsidRPr="00FD6376">
        <w:rPr>
          <w:color w:val="000000" w:themeColor="text1"/>
          <w:sz w:val="28"/>
          <w:szCs w:val="28"/>
        </w:rPr>
        <w:t>they are not seen as a priority</w:t>
      </w:r>
      <w:r w:rsidR="000062E3" w:rsidRPr="00FD6376">
        <w:rPr>
          <w:color w:val="000000" w:themeColor="text1"/>
          <w:sz w:val="28"/>
          <w:szCs w:val="28"/>
        </w:rPr>
        <w:t>.</w:t>
      </w:r>
      <w:r w:rsidR="000A5CBD" w:rsidRPr="00FD6376">
        <w:rPr>
          <w:color w:val="000000" w:themeColor="text1"/>
          <w:sz w:val="28"/>
          <w:szCs w:val="28"/>
        </w:rPr>
        <w:t xml:space="preserve"> </w:t>
      </w:r>
      <w:r w:rsidR="00A6188A" w:rsidRPr="00FD6376">
        <w:rPr>
          <w:color w:val="000000" w:themeColor="text1"/>
          <w:sz w:val="28"/>
          <w:szCs w:val="28"/>
        </w:rPr>
        <w:t>“In the majority of cases, wildlife is not seen as a problem</w:t>
      </w:r>
      <w:r w:rsidR="00135D29" w:rsidRPr="00FD6376">
        <w:rPr>
          <w:color w:val="000000" w:themeColor="text1"/>
          <w:sz w:val="28"/>
          <w:szCs w:val="28"/>
        </w:rPr>
        <w:t xml:space="preserve"> that should be factored in. There are</w:t>
      </w:r>
      <w:r w:rsidR="00A6188A" w:rsidRPr="00FD6376">
        <w:rPr>
          <w:color w:val="000000" w:themeColor="text1"/>
          <w:sz w:val="28"/>
          <w:szCs w:val="28"/>
        </w:rPr>
        <w:t xml:space="preserve"> guidelines that exist on paper on how to prevent these deaths from happening, but they are still not implemented on the </w:t>
      </w:r>
      <w:r w:rsidR="005308B2" w:rsidRPr="00FD6376">
        <w:rPr>
          <w:color w:val="000000" w:themeColor="text1"/>
          <w:sz w:val="28"/>
          <w:szCs w:val="28"/>
        </w:rPr>
        <w:t>scale we need,” Pariwakam said,</w:t>
      </w:r>
      <w:r w:rsidR="00A6188A" w:rsidRPr="00FD6376">
        <w:rPr>
          <w:color w:val="000000" w:themeColor="text1"/>
          <w:sz w:val="28"/>
          <w:szCs w:val="28"/>
        </w:rPr>
        <w:t>adding: “There is a lot of political pressure to implement these projects, and so the threat to wildlife is completely ignored.”</w:t>
      </w:r>
      <w:r w:rsidR="00043981" w:rsidRPr="00FD6376">
        <w:rPr>
          <w:rStyle w:val="EndnoteReference"/>
          <w:color w:val="000000" w:themeColor="text1"/>
          <w:sz w:val="28"/>
          <w:szCs w:val="28"/>
        </w:rPr>
        <w:endnoteReference w:id="3"/>
      </w:r>
    </w:p>
    <w:p w:rsidR="00E64793" w:rsidRPr="00FD6376" w:rsidRDefault="006F6F85" w:rsidP="00FD6376">
      <w:pPr>
        <w:pStyle w:val="NormalWeb"/>
        <w:numPr>
          <w:ilvl w:val="1"/>
          <w:numId w:val="15"/>
        </w:numPr>
        <w:shd w:val="clear" w:color="auto" w:fill="FFFFFF"/>
        <w:spacing w:line="360" w:lineRule="auto"/>
        <w:jc w:val="both"/>
        <w:rPr>
          <w:b/>
          <w:bCs/>
          <w:color w:val="000000" w:themeColor="text1"/>
          <w:sz w:val="28"/>
          <w:szCs w:val="28"/>
        </w:rPr>
      </w:pPr>
      <w:r w:rsidRPr="00FD6376">
        <w:rPr>
          <w:b/>
          <w:bCs/>
          <w:color w:val="000000" w:themeColor="text1"/>
          <w:sz w:val="28"/>
          <w:szCs w:val="28"/>
        </w:rPr>
        <w:t>The Dawn that never happened</w:t>
      </w:r>
    </w:p>
    <w:p w:rsidR="00684378" w:rsidRPr="00FD6376" w:rsidRDefault="00257E80" w:rsidP="00FD6376">
      <w:pPr>
        <w:pStyle w:val="NormalWeb"/>
        <w:shd w:val="clear" w:color="auto" w:fill="FFFFFF"/>
        <w:spacing w:line="360" w:lineRule="auto"/>
        <w:jc w:val="both"/>
        <w:rPr>
          <w:color w:val="000000" w:themeColor="text1"/>
          <w:sz w:val="28"/>
          <w:szCs w:val="28"/>
        </w:rPr>
      </w:pPr>
      <w:r w:rsidRPr="00FD6376">
        <w:rPr>
          <w:color w:val="000000" w:themeColor="text1"/>
          <w:sz w:val="28"/>
          <w:szCs w:val="28"/>
        </w:rPr>
        <w:t xml:space="preserve"> During</w:t>
      </w:r>
      <w:r w:rsidR="00D532B2" w:rsidRPr="00FD6376">
        <w:rPr>
          <w:color w:val="000000" w:themeColor="text1"/>
          <w:sz w:val="28"/>
          <w:szCs w:val="28"/>
        </w:rPr>
        <w:t xml:space="preserve"> 1970,</w:t>
      </w:r>
      <w:r w:rsidRPr="00FD6376">
        <w:rPr>
          <w:color w:val="000000" w:themeColor="text1"/>
          <w:sz w:val="28"/>
          <w:szCs w:val="28"/>
        </w:rPr>
        <w:t xml:space="preserve"> in</w:t>
      </w:r>
      <w:r w:rsidR="00D532B2" w:rsidRPr="00FD6376">
        <w:rPr>
          <w:color w:val="000000" w:themeColor="text1"/>
          <w:sz w:val="28"/>
          <w:szCs w:val="28"/>
        </w:rPr>
        <w:t xml:space="preserve"> the</w:t>
      </w:r>
      <w:r w:rsidRPr="00FD6376">
        <w:rPr>
          <w:color w:val="000000" w:themeColor="text1"/>
          <w:sz w:val="28"/>
          <w:szCs w:val="28"/>
        </w:rPr>
        <w:t xml:space="preserve"> wake industrialisation Indian government introduced</w:t>
      </w:r>
      <w:r w:rsidR="00D532B2" w:rsidRPr="00FD6376">
        <w:rPr>
          <w:color w:val="000000" w:themeColor="text1"/>
          <w:sz w:val="28"/>
          <w:szCs w:val="28"/>
        </w:rPr>
        <w:t xml:space="preserve"> policies to encourage foreign companies to invest in local industry. Union Carbide Corporation (UCC) was asked to build a plant for the manufacture of Sevin, a pesticide</w:t>
      </w:r>
      <w:r w:rsidR="00F1581D" w:rsidRPr="00FD6376">
        <w:rPr>
          <w:color w:val="000000" w:themeColor="text1"/>
          <w:sz w:val="28"/>
          <w:szCs w:val="28"/>
        </w:rPr>
        <w:t>. Broughton mentions, Fort</w:t>
      </w:r>
      <w:r w:rsidRPr="00FD6376">
        <w:rPr>
          <w:color w:val="000000" w:themeColor="text1"/>
          <w:sz w:val="28"/>
          <w:szCs w:val="28"/>
        </w:rPr>
        <w:t>un K’s. findings that in</w:t>
      </w:r>
      <w:r w:rsidR="00F1581D" w:rsidRPr="00FD6376">
        <w:rPr>
          <w:color w:val="000000" w:themeColor="text1"/>
          <w:sz w:val="28"/>
          <w:szCs w:val="28"/>
        </w:rPr>
        <w:t xml:space="preserve"> the </w:t>
      </w:r>
      <w:r w:rsidRPr="00FD6376">
        <w:rPr>
          <w:color w:val="000000" w:themeColor="text1"/>
          <w:sz w:val="28"/>
          <w:szCs w:val="28"/>
        </w:rPr>
        <w:t>deal, Indian government asked</w:t>
      </w:r>
      <w:r w:rsidR="00F1581D" w:rsidRPr="00FD6376">
        <w:rPr>
          <w:color w:val="000000" w:themeColor="text1"/>
          <w:sz w:val="28"/>
          <w:szCs w:val="28"/>
        </w:rPr>
        <w:t xml:space="preserve"> for major part of  investment from local shareholders, and its own share of 22%  in Union Carbide India Limited (UCIL</w:t>
      </w:r>
      <w:r w:rsidR="008B652D" w:rsidRPr="00FD6376">
        <w:rPr>
          <w:color w:val="000000" w:themeColor="text1"/>
          <w:sz w:val="28"/>
          <w:szCs w:val="28"/>
        </w:rPr>
        <w:t>)</w:t>
      </w:r>
      <w:r w:rsidR="00D26512" w:rsidRPr="00FD6376">
        <w:rPr>
          <w:color w:val="000000" w:themeColor="text1"/>
          <w:sz w:val="28"/>
          <w:szCs w:val="28"/>
        </w:rPr>
        <w:t xml:space="preserve"> the company's subsidiary</w:t>
      </w:r>
      <w:r w:rsidR="008B652D" w:rsidRPr="00FD6376">
        <w:rPr>
          <w:color w:val="000000" w:themeColor="text1"/>
          <w:sz w:val="28"/>
          <w:szCs w:val="28"/>
        </w:rPr>
        <w:t>.</w:t>
      </w:r>
      <w:r w:rsidR="00043981" w:rsidRPr="00FD6376">
        <w:rPr>
          <w:rStyle w:val="EndnoteReference"/>
          <w:color w:val="000000" w:themeColor="text1"/>
          <w:sz w:val="28"/>
          <w:szCs w:val="28"/>
        </w:rPr>
        <w:endnoteReference w:id="4"/>
      </w:r>
      <w:r w:rsidR="008B652D" w:rsidRPr="00FD6376">
        <w:rPr>
          <w:color w:val="000000" w:themeColor="text1"/>
          <w:sz w:val="28"/>
          <w:szCs w:val="28"/>
        </w:rPr>
        <w:t>The Bhopal Gas Leak</w:t>
      </w:r>
      <w:r w:rsidR="00523716" w:rsidRPr="00FD6376">
        <w:rPr>
          <w:color w:val="000000" w:themeColor="text1"/>
          <w:sz w:val="28"/>
          <w:szCs w:val="28"/>
        </w:rPr>
        <w:t xml:space="preserve"> of December 1984, one of the world's worst industrial disasters, was an example of ignoring early warnings about safety regulations</w:t>
      </w:r>
      <w:r w:rsidR="00181433" w:rsidRPr="00FD6376">
        <w:rPr>
          <w:color w:val="000000" w:themeColor="text1"/>
          <w:sz w:val="28"/>
          <w:szCs w:val="28"/>
        </w:rPr>
        <w:t xml:space="preserve"> at multiple levels</w:t>
      </w:r>
      <w:r w:rsidR="00F74E9E" w:rsidRPr="00FD6376">
        <w:rPr>
          <w:color w:val="000000" w:themeColor="text1"/>
          <w:sz w:val="28"/>
          <w:szCs w:val="28"/>
        </w:rPr>
        <w:t>.</w:t>
      </w:r>
      <w:r w:rsidR="00F74E9E" w:rsidRPr="00FD6376">
        <w:rPr>
          <w:color w:val="333333"/>
          <w:sz w:val="28"/>
          <w:szCs w:val="28"/>
          <w:shd w:val="clear" w:color="auto" w:fill="FFFFFF"/>
        </w:rPr>
        <w:t> </w:t>
      </w:r>
      <w:r w:rsidR="00F107CE" w:rsidRPr="00FD6376">
        <w:rPr>
          <w:color w:val="333333"/>
          <w:sz w:val="28"/>
          <w:szCs w:val="28"/>
          <w:shd w:val="clear" w:color="auto" w:fill="FFFFFF"/>
        </w:rPr>
        <w:t>On December 3 a</w:t>
      </w:r>
      <w:r w:rsidR="00F74E9E" w:rsidRPr="00FD6376">
        <w:rPr>
          <w:color w:val="333333"/>
          <w:sz w:val="28"/>
          <w:szCs w:val="28"/>
          <w:shd w:val="clear" w:color="auto" w:fill="FFFFFF"/>
        </w:rPr>
        <w:t>t around 1.00 AM, a safety valve at th</w:t>
      </w:r>
      <w:r w:rsidRPr="00FD6376">
        <w:rPr>
          <w:color w:val="333333"/>
          <w:sz w:val="28"/>
          <w:szCs w:val="28"/>
          <w:shd w:val="clear" w:color="auto" w:fill="FFFFFF"/>
        </w:rPr>
        <w:t xml:space="preserve">e plant gave way sending huge amount </w:t>
      </w:r>
      <w:r w:rsidR="00F74E9E" w:rsidRPr="00FD6376">
        <w:rPr>
          <w:color w:val="333333"/>
          <w:sz w:val="28"/>
          <w:szCs w:val="28"/>
          <w:shd w:val="clear" w:color="auto" w:fill="FFFFFF"/>
        </w:rPr>
        <w:t>of MIC gas into the early morning air, which was inhaled by the sleeping town</w:t>
      </w:r>
      <w:r w:rsidR="00F71DC7" w:rsidRPr="00FD6376">
        <w:rPr>
          <w:color w:val="333333"/>
          <w:sz w:val="28"/>
          <w:szCs w:val="28"/>
          <w:shd w:val="clear" w:color="auto" w:fill="FFFFFF"/>
        </w:rPr>
        <w:t>.</w:t>
      </w:r>
      <w:r w:rsidR="00F107CE" w:rsidRPr="00FD6376">
        <w:rPr>
          <w:color w:val="333333"/>
          <w:sz w:val="28"/>
          <w:szCs w:val="28"/>
          <w:shd w:val="clear" w:color="auto" w:fill="FFFFFF"/>
        </w:rPr>
        <w:t xml:space="preserve"> </w:t>
      </w:r>
      <w:r w:rsidR="00F71DC7" w:rsidRPr="00FD6376">
        <w:rPr>
          <w:color w:val="333333"/>
          <w:sz w:val="28"/>
          <w:szCs w:val="28"/>
          <w:shd w:val="clear" w:color="auto" w:fill="FFFFFF"/>
        </w:rPr>
        <w:t xml:space="preserve">In no time the </w:t>
      </w:r>
      <w:r w:rsidR="00F74E9E" w:rsidRPr="00FD6376">
        <w:rPr>
          <w:color w:val="333333"/>
          <w:sz w:val="28"/>
          <w:szCs w:val="28"/>
          <w:shd w:val="clear" w:color="auto" w:fill="FFFFFF"/>
        </w:rPr>
        <w:t xml:space="preserve">streets of Bhopal were </w:t>
      </w:r>
      <w:r w:rsidR="00F71DC7" w:rsidRPr="00FD6376">
        <w:rPr>
          <w:color w:val="333333"/>
          <w:sz w:val="28"/>
          <w:szCs w:val="28"/>
          <w:shd w:val="clear" w:color="auto" w:fill="FFFFFF"/>
        </w:rPr>
        <w:t>cluttered</w:t>
      </w:r>
      <w:r w:rsidR="00F74E9E" w:rsidRPr="00FD6376">
        <w:rPr>
          <w:color w:val="333333"/>
          <w:sz w:val="28"/>
          <w:szCs w:val="28"/>
          <w:shd w:val="clear" w:color="auto" w:fill="FFFFFF"/>
        </w:rPr>
        <w:t xml:space="preserve"> wi</w:t>
      </w:r>
      <w:r w:rsidR="00F71DC7" w:rsidRPr="00FD6376">
        <w:rPr>
          <w:color w:val="333333"/>
          <w:sz w:val="28"/>
          <w:szCs w:val="28"/>
          <w:shd w:val="clear" w:color="auto" w:fill="FFFFFF"/>
        </w:rPr>
        <w:t xml:space="preserve">th lifeless bodies of men, women, children, animals and </w:t>
      </w:r>
      <w:r w:rsidR="00F74E9E" w:rsidRPr="00FD6376">
        <w:rPr>
          <w:color w:val="333333"/>
          <w:sz w:val="28"/>
          <w:szCs w:val="28"/>
          <w:shd w:val="clear" w:color="auto" w:fill="FFFFFF"/>
        </w:rPr>
        <w:t>birds.</w:t>
      </w:r>
      <w:r w:rsidR="00181433" w:rsidRPr="00FD6376">
        <w:rPr>
          <w:color w:val="000000" w:themeColor="text1"/>
          <w:sz w:val="28"/>
          <w:szCs w:val="28"/>
        </w:rPr>
        <w:t xml:space="preserve"> The </w:t>
      </w:r>
      <w:r w:rsidR="00523716" w:rsidRPr="00FD6376">
        <w:rPr>
          <w:color w:val="000000" w:themeColor="text1"/>
          <w:sz w:val="28"/>
          <w:szCs w:val="28"/>
        </w:rPr>
        <w:lastRenderedPageBreak/>
        <w:t>tox</w:t>
      </w:r>
      <w:r w:rsidR="00181433" w:rsidRPr="00FD6376">
        <w:rPr>
          <w:color w:val="000000" w:themeColor="text1"/>
          <w:sz w:val="28"/>
          <w:szCs w:val="28"/>
        </w:rPr>
        <w:t>ic tragedy</w:t>
      </w:r>
      <w:r w:rsidR="00523716" w:rsidRPr="00FD6376">
        <w:rPr>
          <w:color w:val="000000" w:themeColor="text1"/>
          <w:sz w:val="28"/>
          <w:szCs w:val="28"/>
        </w:rPr>
        <w:t xml:space="preserve"> exposed over 500,000 people to poisonous gas, resulting in over 3,500 deaths, tens of thousands of injuries, and long-term health issues</w:t>
      </w:r>
      <w:r w:rsidR="00CE234F" w:rsidRPr="00FD6376">
        <w:rPr>
          <w:color w:val="000000" w:themeColor="text1"/>
          <w:sz w:val="28"/>
          <w:szCs w:val="28"/>
        </w:rPr>
        <w:t>.</w:t>
      </w:r>
      <w:r w:rsidR="00043981" w:rsidRPr="00FD6376">
        <w:rPr>
          <w:rStyle w:val="EndnoteReference"/>
          <w:color w:val="000000" w:themeColor="text1"/>
          <w:sz w:val="28"/>
          <w:szCs w:val="28"/>
        </w:rPr>
        <w:endnoteReference w:id="5"/>
      </w:r>
    </w:p>
    <w:p w:rsidR="00213135" w:rsidRPr="00FD6376" w:rsidRDefault="00A82958" w:rsidP="00FD6376">
      <w:pPr>
        <w:pStyle w:val="NormalWeb"/>
        <w:shd w:val="clear" w:color="auto" w:fill="FFFFFF"/>
        <w:spacing w:line="360" w:lineRule="auto"/>
        <w:jc w:val="both"/>
        <w:rPr>
          <w:color w:val="000000" w:themeColor="text1"/>
          <w:sz w:val="28"/>
          <w:szCs w:val="28"/>
        </w:rPr>
      </w:pPr>
      <w:r w:rsidRPr="00FD6376">
        <w:rPr>
          <w:color w:val="000000" w:themeColor="text1"/>
          <w:sz w:val="28"/>
          <w:szCs w:val="28"/>
        </w:rPr>
        <w:t xml:space="preserve">The decision </w:t>
      </w:r>
      <w:r w:rsidR="00C95973" w:rsidRPr="00FD6376">
        <w:rPr>
          <w:color w:val="000000" w:themeColor="text1"/>
          <w:sz w:val="28"/>
          <w:szCs w:val="28"/>
        </w:rPr>
        <w:t xml:space="preserve"> to build</w:t>
      </w:r>
      <w:r w:rsidRPr="00FD6376">
        <w:rPr>
          <w:color w:val="000000" w:themeColor="text1"/>
          <w:sz w:val="28"/>
          <w:szCs w:val="28"/>
        </w:rPr>
        <w:t xml:space="preserve"> the plant in Bhopal was based on</w:t>
      </w:r>
      <w:r w:rsidR="00213135" w:rsidRPr="00FD6376">
        <w:rPr>
          <w:color w:val="000000" w:themeColor="text1"/>
          <w:sz w:val="28"/>
          <w:szCs w:val="28"/>
        </w:rPr>
        <w:t xml:space="preserve"> its central location and access to transp</w:t>
      </w:r>
      <w:r w:rsidR="00C95973" w:rsidRPr="00FD6376">
        <w:rPr>
          <w:color w:val="000000" w:themeColor="text1"/>
          <w:sz w:val="28"/>
          <w:szCs w:val="28"/>
        </w:rPr>
        <w:t xml:space="preserve">ort infrastructure. But it was only </w:t>
      </w:r>
      <w:r w:rsidR="00213135" w:rsidRPr="00FD6376">
        <w:rPr>
          <w:color w:val="000000" w:themeColor="text1"/>
          <w:sz w:val="28"/>
          <w:szCs w:val="28"/>
        </w:rPr>
        <w:t>for light industrial</w:t>
      </w:r>
      <w:r w:rsidRPr="00FD6376">
        <w:rPr>
          <w:color w:val="000000" w:themeColor="text1"/>
          <w:sz w:val="28"/>
          <w:szCs w:val="28"/>
        </w:rPr>
        <w:t xml:space="preserve"> use</w:t>
      </w:r>
      <w:r w:rsidR="00213135" w:rsidRPr="00FD6376">
        <w:rPr>
          <w:color w:val="000000" w:themeColor="text1"/>
          <w:sz w:val="28"/>
          <w:szCs w:val="28"/>
        </w:rPr>
        <w:t xml:space="preserve">, not for hazardous industry. </w:t>
      </w:r>
      <w:r w:rsidR="005308B2" w:rsidRPr="00FD6376">
        <w:rPr>
          <w:color w:val="000000" w:themeColor="text1"/>
          <w:sz w:val="28"/>
          <w:szCs w:val="28"/>
        </w:rPr>
        <w:t xml:space="preserve">The </w:t>
      </w:r>
      <w:r w:rsidR="00C95973" w:rsidRPr="00FD6376">
        <w:rPr>
          <w:color w:val="000000" w:themeColor="text1"/>
          <w:sz w:val="28"/>
          <w:szCs w:val="28"/>
        </w:rPr>
        <w:t>approval was</w:t>
      </w:r>
      <w:r w:rsidR="00213135" w:rsidRPr="00FD6376">
        <w:rPr>
          <w:color w:val="000000" w:themeColor="text1"/>
          <w:sz w:val="28"/>
          <w:szCs w:val="28"/>
        </w:rPr>
        <w:t xml:space="preserve"> only for formulation of pesticides</w:t>
      </w:r>
      <w:r w:rsidRPr="00FD6376">
        <w:rPr>
          <w:color w:val="000000" w:themeColor="text1"/>
          <w:sz w:val="28"/>
          <w:szCs w:val="28"/>
        </w:rPr>
        <w:t xml:space="preserve"> in a small quantity</w:t>
      </w:r>
      <w:r w:rsidR="00213135" w:rsidRPr="00FD6376">
        <w:rPr>
          <w:color w:val="000000" w:themeColor="text1"/>
          <w:sz w:val="28"/>
          <w:szCs w:val="28"/>
        </w:rPr>
        <w:t xml:space="preserve"> from</w:t>
      </w:r>
      <w:r w:rsidRPr="00FD6376">
        <w:rPr>
          <w:color w:val="000000" w:themeColor="text1"/>
          <w:sz w:val="28"/>
          <w:szCs w:val="28"/>
        </w:rPr>
        <w:t>,</w:t>
      </w:r>
      <w:r w:rsidR="00213135" w:rsidRPr="00FD6376">
        <w:rPr>
          <w:color w:val="000000" w:themeColor="text1"/>
          <w:sz w:val="28"/>
          <w:szCs w:val="28"/>
        </w:rPr>
        <w:t xml:space="preserve"> component chemicals, such as MIC </w:t>
      </w:r>
      <w:r w:rsidRPr="00FD6376">
        <w:rPr>
          <w:color w:val="000000" w:themeColor="text1"/>
          <w:sz w:val="28"/>
          <w:szCs w:val="28"/>
        </w:rPr>
        <w:t xml:space="preserve">which will be </w:t>
      </w:r>
      <w:r w:rsidR="00213135" w:rsidRPr="00FD6376">
        <w:rPr>
          <w:color w:val="000000" w:themeColor="text1"/>
          <w:sz w:val="28"/>
          <w:szCs w:val="28"/>
        </w:rPr>
        <w:t xml:space="preserve">imported from the parent company. </w:t>
      </w:r>
      <w:r w:rsidR="00C95973" w:rsidRPr="00FD6376">
        <w:rPr>
          <w:color w:val="000000" w:themeColor="text1"/>
          <w:sz w:val="28"/>
          <w:szCs w:val="28"/>
        </w:rPr>
        <w:t>“</w:t>
      </w:r>
      <w:r w:rsidR="00213135" w:rsidRPr="00FD6376">
        <w:rPr>
          <w:color w:val="000000" w:themeColor="text1"/>
          <w:sz w:val="28"/>
          <w:szCs w:val="28"/>
        </w:rPr>
        <w:t>However, pressure from competition in the chemical industry led UCIL to implement "backward integration" – the manufacture of raw materials and intermediate products for formulation of the final product within o</w:t>
      </w:r>
      <w:r w:rsidR="00D26512" w:rsidRPr="00FD6376">
        <w:rPr>
          <w:color w:val="000000" w:themeColor="text1"/>
          <w:sz w:val="28"/>
          <w:szCs w:val="28"/>
        </w:rPr>
        <w:t>ne unit</w:t>
      </w:r>
      <w:r w:rsidR="00C95973" w:rsidRPr="00FD6376">
        <w:rPr>
          <w:color w:val="000000" w:themeColor="text1"/>
          <w:sz w:val="28"/>
          <w:szCs w:val="28"/>
        </w:rPr>
        <w:t>. This was definitely</w:t>
      </w:r>
      <w:r w:rsidR="00213135" w:rsidRPr="00FD6376">
        <w:rPr>
          <w:color w:val="000000" w:themeColor="text1"/>
          <w:sz w:val="28"/>
          <w:szCs w:val="28"/>
        </w:rPr>
        <w:t xml:space="preserve"> a more sophisticated and hazardous process</w:t>
      </w:r>
      <w:r w:rsidR="00CE234F" w:rsidRPr="00FD6376">
        <w:rPr>
          <w:color w:val="000000" w:themeColor="text1"/>
          <w:sz w:val="28"/>
          <w:szCs w:val="28"/>
        </w:rPr>
        <w:t>.</w:t>
      </w:r>
      <w:r w:rsidR="008A06FF" w:rsidRPr="00FD6376">
        <w:rPr>
          <w:rStyle w:val="EndnoteReference"/>
          <w:color w:val="000000" w:themeColor="text1"/>
          <w:sz w:val="28"/>
          <w:szCs w:val="28"/>
        </w:rPr>
        <w:endnoteReference w:id="6"/>
      </w:r>
    </w:p>
    <w:p w:rsidR="009C3522" w:rsidRPr="00FD6376" w:rsidRDefault="00D26512" w:rsidP="00FD6376">
      <w:pPr>
        <w:pStyle w:val="NormalWeb"/>
        <w:shd w:val="clear" w:color="auto" w:fill="FFFFFF"/>
        <w:spacing w:line="360" w:lineRule="auto"/>
        <w:jc w:val="both"/>
        <w:rPr>
          <w:color w:val="000000" w:themeColor="text1"/>
          <w:sz w:val="28"/>
          <w:szCs w:val="28"/>
          <w:shd w:val="clear" w:color="auto" w:fill="FFFFFF"/>
        </w:rPr>
      </w:pPr>
      <w:r w:rsidRPr="00FD6376">
        <w:rPr>
          <w:color w:val="000000" w:themeColor="text1"/>
          <w:sz w:val="28"/>
          <w:szCs w:val="28"/>
          <w:shd w:val="clear" w:color="auto" w:fill="FFFFFF"/>
        </w:rPr>
        <w:t xml:space="preserve">The Bhopal </w:t>
      </w:r>
      <w:r w:rsidR="00C90B6C" w:rsidRPr="00FD6376">
        <w:rPr>
          <w:color w:val="000000" w:themeColor="text1"/>
          <w:sz w:val="28"/>
          <w:szCs w:val="28"/>
          <w:shd w:val="clear" w:color="auto" w:fill="FFFFFF"/>
        </w:rPr>
        <w:t>Tragedy is</w:t>
      </w:r>
      <w:r w:rsidR="00213135" w:rsidRPr="00FD6376">
        <w:rPr>
          <w:color w:val="000000" w:themeColor="text1"/>
          <w:sz w:val="28"/>
          <w:szCs w:val="28"/>
          <w:shd w:val="clear" w:color="auto" w:fill="FFFFFF"/>
        </w:rPr>
        <w:t xml:space="preserve"> a warning that th</w:t>
      </w:r>
      <w:r w:rsidR="00A82958" w:rsidRPr="00FD6376">
        <w:rPr>
          <w:color w:val="000000" w:themeColor="text1"/>
          <w:sz w:val="28"/>
          <w:szCs w:val="28"/>
          <w:shd w:val="clear" w:color="auto" w:fill="FFFFFF"/>
        </w:rPr>
        <w:t xml:space="preserve">e path to development </w:t>
      </w:r>
      <w:r w:rsidR="0046263C" w:rsidRPr="00FD6376">
        <w:rPr>
          <w:color w:val="000000" w:themeColor="text1"/>
          <w:sz w:val="28"/>
          <w:szCs w:val="28"/>
          <w:shd w:val="clear" w:color="auto" w:fill="FFFFFF"/>
        </w:rPr>
        <w:t xml:space="preserve">is not </w:t>
      </w:r>
      <w:r w:rsidR="00213135" w:rsidRPr="00FD6376">
        <w:rPr>
          <w:color w:val="000000" w:themeColor="text1"/>
          <w:sz w:val="28"/>
          <w:szCs w:val="28"/>
          <w:shd w:val="clear" w:color="auto" w:fill="FFFFFF"/>
        </w:rPr>
        <w:t>with</w:t>
      </w:r>
      <w:r w:rsidR="0046263C" w:rsidRPr="00FD6376">
        <w:rPr>
          <w:color w:val="000000" w:themeColor="text1"/>
          <w:sz w:val="28"/>
          <w:szCs w:val="28"/>
          <w:shd w:val="clear" w:color="auto" w:fill="FFFFFF"/>
        </w:rPr>
        <w:t>out</w:t>
      </w:r>
      <w:r w:rsidR="00213135" w:rsidRPr="00FD6376">
        <w:rPr>
          <w:color w:val="000000" w:themeColor="text1"/>
          <w:sz w:val="28"/>
          <w:szCs w:val="28"/>
          <w:shd w:val="clear" w:color="auto" w:fill="FFFFFF"/>
        </w:rPr>
        <w:t xml:space="preserve"> human, e</w:t>
      </w:r>
      <w:r w:rsidR="0046263C" w:rsidRPr="00FD6376">
        <w:rPr>
          <w:color w:val="000000" w:themeColor="text1"/>
          <w:sz w:val="28"/>
          <w:szCs w:val="28"/>
          <w:shd w:val="clear" w:color="auto" w:fill="FFFFFF"/>
        </w:rPr>
        <w:t>nvironmental, social and economic</w:t>
      </w:r>
      <w:r w:rsidRPr="00FD6376">
        <w:rPr>
          <w:color w:val="000000" w:themeColor="text1"/>
          <w:sz w:val="28"/>
          <w:szCs w:val="28"/>
          <w:shd w:val="clear" w:color="auto" w:fill="FFFFFF"/>
        </w:rPr>
        <w:t xml:space="preserve"> costs</w:t>
      </w:r>
      <w:r w:rsidR="0046263C" w:rsidRPr="00FD6376">
        <w:rPr>
          <w:color w:val="000000" w:themeColor="text1"/>
          <w:sz w:val="28"/>
          <w:szCs w:val="28"/>
          <w:shd w:val="clear" w:color="auto" w:fill="FFFFFF"/>
        </w:rPr>
        <w:t>.</w:t>
      </w:r>
      <w:r w:rsidR="00CD37E1" w:rsidRPr="00FD6376">
        <w:rPr>
          <w:color w:val="000000" w:themeColor="text1"/>
          <w:sz w:val="28"/>
          <w:szCs w:val="28"/>
          <w:shd w:val="clear" w:color="auto" w:fill="FFFFFF"/>
        </w:rPr>
        <w:t xml:space="preserve">  The Environment Protection Act was passed in 1986 and</w:t>
      </w:r>
      <w:r w:rsidR="00146DC1" w:rsidRPr="00FD6376">
        <w:rPr>
          <w:color w:val="000000" w:themeColor="text1"/>
          <w:sz w:val="28"/>
          <w:szCs w:val="28"/>
          <w:shd w:val="clear" w:color="auto" w:fill="FFFFFF"/>
        </w:rPr>
        <w:t xml:space="preserve"> </w:t>
      </w:r>
      <w:r w:rsidR="0046263C" w:rsidRPr="00FD6376">
        <w:rPr>
          <w:color w:val="000000" w:themeColor="text1"/>
          <w:sz w:val="28"/>
          <w:szCs w:val="28"/>
          <w:shd w:val="clear" w:color="auto" w:fill="FFFFFF"/>
        </w:rPr>
        <w:t xml:space="preserve">Ministry of Environment and Forests </w:t>
      </w:r>
      <w:r w:rsidR="005308B2" w:rsidRPr="00FD6376">
        <w:rPr>
          <w:color w:val="000000" w:themeColor="text1"/>
          <w:sz w:val="28"/>
          <w:szCs w:val="28"/>
          <w:shd w:val="clear" w:color="auto" w:fill="FFFFFF"/>
        </w:rPr>
        <w:t>was formed</w:t>
      </w:r>
      <w:r w:rsidR="0046263C" w:rsidRPr="00FD6376">
        <w:rPr>
          <w:color w:val="000000" w:themeColor="text1"/>
          <w:sz w:val="28"/>
          <w:szCs w:val="28"/>
          <w:shd w:val="clear" w:color="auto" w:fill="FFFFFF"/>
        </w:rPr>
        <w:t xml:space="preserve"> by the Indian government, </w:t>
      </w:r>
      <w:r w:rsidR="00CD37E1" w:rsidRPr="00FD6376">
        <w:rPr>
          <w:color w:val="000000" w:themeColor="text1"/>
          <w:sz w:val="28"/>
          <w:szCs w:val="28"/>
          <w:shd w:val="clear" w:color="auto" w:fill="FFFFFF"/>
        </w:rPr>
        <w:t xml:space="preserve">which </w:t>
      </w:r>
      <w:r w:rsidR="0046263C" w:rsidRPr="00FD6376">
        <w:rPr>
          <w:color w:val="000000" w:themeColor="text1"/>
          <w:sz w:val="28"/>
          <w:szCs w:val="28"/>
          <w:shd w:val="clear" w:color="auto" w:fill="FFFFFF"/>
        </w:rPr>
        <w:t>has given some hope.</w:t>
      </w:r>
      <w:r w:rsidR="00213135" w:rsidRPr="00FD6376">
        <w:rPr>
          <w:color w:val="000000" w:themeColor="text1"/>
          <w:sz w:val="28"/>
          <w:szCs w:val="28"/>
          <w:shd w:val="clear" w:color="auto" w:fill="FFFFFF"/>
        </w:rPr>
        <w:t xml:space="preserve"> The Indian economy is growing at a tr</w:t>
      </w:r>
      <w:r w:rsidR="008C19E5" w:rsidRPr="00FD6376">
        <w:rPr>
          <w:color w:val="000000" w:themeColor="text1"/>
          <w:sz w:val="28"/>
          <w:szCs w:val="28"/>
          <w:shd w:val="clear" w:color="auto" w:fill="FFFFFF"/>
        </w:rPr>
        <w:t>emendou</w:t>
      </w:r>
      <w:r w:rsidR="00CD37E1" w:rsidRPr="00FD6376">
        <w:rPr>
          <w:color w:val="000000" w:themeColor="text1"/>
          <w:sz w:val="28"/>
          <w:szCs w:val="28"/>
          <w:shd w:val="clear" w:color="auto" w:fill="FFFFFF"/>
        </w:rPr>
        <w:t xml:space="preserve">s rate but </w:t>
      </w:r>
      <w:r w:rsidR="008C19E5" w:rsidRPr="00FD6376">
        <w:rPr>
          <w:color w:val="000000" w:themeColor="text1"/>
          <w:sz w:val="28"/>
          <w:szCs w:val="28"/>
          <w:shd w:val="clear" w:color="auto" w:fill="FFFFFF"/>
        </w:rPr>
        <w:t>no doubt at the</w:t>
      </w:r>
      <w:r w:rsidR="00213135" w:rsidRPr="00FD6376">
        <w:rPr>
          <w:color w:val="000000" w:themeColor="text1"/>
          <w:sz w:val="28"/>
          <w:szCs w:val="28"/>
          <w:shd w:val="clear" w:color="auto" w:fill="FFFFFF"/>
        </w:rPr>
        <w:t xml:space="preserve"> cost</w:t>
      </w:r>
      <w:r w:rsidR="008C19E5" w:rsidRPr="00FD6376">
        <w:rPr>
          <w:color w:val="000000" w:themeColor="text1"/>
          <w:sz w:val="28"/>
          <w:szCs w:val="28"/>
          <w:shd w:val="clear" w:color="auto" w:fill="FFFFFF"/>
        </w:rPr>
        <w:t xml:space="preserve"> of people’s and</w:t>
      </w:r>
      <w:r w:rsidR="00146DC1" w:rsidRPr="00FD6376">
        <w:rPr>
          <w:color w:val="000000" w:themeColor="text1"/>
          <w:sz w:val="28"/>
          <w:szCs w:val="28"/>
          <w:shd w:val="clear" w:color="auto" w:fill="FFFFFF"/>
        </w:rPr>
        <w:t xml:space="preserve"> </w:t>
      </w:r>
      <w:r w:rsidR="008C19E5" w:rsidRPr="00FD6376">
        <w:rPr>
          <w:color w:val="000000" w:themeColor="text1"/>
          <w:sz w:val="28"/>
          <w:szCs w:val="28"/>
          <w:shd w:val="clear" w:color="auto" w:fill="FFFFFF"/>
        </w:rPr>
        <w:t>nature’s health.</w:t>
      </w:r>
    </w:p>
    <w:p w:rsidR="00213135" w:rsidRPr="00FD6376" w:rsidRDefault="009C3522" w:rsidP="00FD6376">
      <w:pPr>
        <w:pStyle w:val="NormalWeb"/>
        <w:shd w:val="clear" w:color="auto" w:fill="FFFFFF"/>
        <w:spacing w:line="360" w:lineRule="auto"/>
        <w:jc w:val="both"/>
        <w:rPr>
          <w:color w:val="000000" w:themeColor="text1"/>
          <w:sz w:val="28"/>
          <w:szCs w:val="28"/>
        </w:rPr>
      </w:pPr>
      <w:r w:rsidRPr="00FD6376">
        <w:rPr>
          <w:color w:val="000000" w:themeColor="text1"/>
          <w:sz w:val="28"/>
          <w:szCs w:val="28"/>
          <w:shd w:val="clear" w:color="auto" w:fill="FFFFFF"/>
        </w:rPr>
        <w:t xml:space="preserve">Broughton mentions the finding of Fortune K that, </w:t>
      </w:r>
      <w:r w:rsidR="00213135" w:rsidRPr="00FD6376">
        <w:rPr>
          <w:color w:val="000000" w:themeColor="text1"/>
          <w:sz w:val="28"/>
          <w:szCs w:val="28"/>
          <w:shd w:val="clear" w:color="auto" w:fill="FFFFFF"/>
        </w:rPr>
        <w:t xml:space="preserve">UCC </w:t>
      </w:r>
      <w:r w:rsidR="00CD37E1" w:rsidRPr="00FD6376">
        <w:rPr>
          <w:color w:val="000000" w:themeColor="text1"/>
          <w:sz w:val="28"/>
          <w:szCs w:val="28"/>
          <w:shd w:val="clear" w:color="auto" w:fill="FFFFFF"/>
        </w:rPr>
        <w:t>deliberately reduced its size to one sixth</w:t>
      </w:r>
      <w:r w:rsidR="00213135" w:rsidRPr="00FD6376">
        <w:rPr>
          <w:color w:val="000000" w:themeColor="text1"/>
          <w:sz w:val="28"/>
          <w:szCs w:val="28"/>
          <w:shd w:val="clear" w:color="auto" w:fill="FFFFFF"/>
        </w:rPr>
        <w:t xml:space="preserve"> and </w:t>
      </w:r>
      <w:r w:rsidR="005308B2" w:rsidRPr="00FD6376">
        <w:rPr>
          <w:color w:val="000000" w:themeColor="text1"/>
          <w:sz w:val="28"/>
          <w:szCs w:val="28"/>
          <w:shd w:val="clear" w:color="auto" w:fill="FFFFFF"/>
        </w:rPr>
        <w:t>divested</w:t>
      </w:r>
      <w:r w:rsidR="00146DC1" w:rsidRPr="00FD6376">
        <w:rPr>
          <w:color w:val="000000" w:themeColor="text1"/>
          <w:sz w:val="28"/>
          <w:szCs w:val="28"/>
          <w:shd w:val="clear" w:color="auto" w:fill="FFFFFF"/>
        </w:rPr>
        <w:t xml:space="preserve"> </w:t>
      </w:r>
      <w:r w:rsidR="00CD37E1" w:rsidRPr="00FD6376">
        <w:rPr>
          <w:color w:val="000000" w:themeColor="text1"/>
          <w:sz w:val="28"/>
          <w:szCs w:val="28"/>
          <w:shd w:val="clear" w:color="auto" w:fill="FFFFFF"/>
        </w:rPr>
        <w:t xml:space="preserve">itself to and avoided a hostile takeover. It very shrewdly </w:t>
      </w:r>
      <w:r w:rsidR="00213135" w:rsidRPr="00FD6376">
        <w:rPr>
          <w:color w:val="000000" w:themeColor="text1"/>
          <w:sz w:val="28"/>
          <w:szCs w:val="28"/>
          <w:shd w:val="clear" w:color="auto" w:fill="FFFFFF"/>
        </w:rPr>
        <w:t>placed a significant portion of UCC's assets out of legal reach of the victims. The company still operates under the ownership of Dow Chemicals and still states on its website that the Bhopal disaster was "cause</w:t>
      </w:r>
      <w:r w:rsidR="00D26512" w:rsidRPr="00FD6376">
        <w:rPr>
          <w:color w:val="000000" w:themeColor="text1"/>
          <w:sz w:val="28"/>
          <w:szCs w:val="28"/>
          <w:shd w:val="clear" w:color="auto" w:fill="FFFFFF"/>
        </w:rPr>
        <w:t>d</w:t>
      </w:r>
      <w:r w:rsidR="00213135" w:rsidRPr="00FD6376">
        <w:rPr>
          <w:color w:val="000000" w:themeColor="text1"/>
          <w:sz w:val="28"/>
          <w:szCs w:val="28"/>
          <w:shd w:val="clear" w:color="auto" w:fill="FFFFFF"/>
        </w:rPr>
        <w:t xml:space="preserve"> by deliberate sabotage</w:t>
      </w:r>
      <w:r w:rsidR="00D26512" w:rsidRPr="00FD6376">
        <w:rPr>
          <w:color w:val="000000" w:themeColor="text1"/>
          <w:sz w:val="28"/>
          <w:szCs w:val="28"/>
          <w:shd w:val="clear" w:color="auto" w:fill="FFFFFF"/>
        </w:rPr>
        <w:t>”</w:t>
      </w:r>
      <w:r w:rsidR="00B67474" w:rsidRPr="00FD6376">
        <w:rPr>
          <w:color w:val="000000" w:themeColor="text1"/>
          <w:sz w:val="28"/>
          <w:szCs w:val="28"/>
          <w:shd w:val="clear" w:color="auto" w:fill="FFFFFF"/>
        </w:rPr>
        <w:t>.</w:t>
      </w:r>
    </w:p>
    <w:p w:rsidR="00302C6C" w:rsidRPr="00FD6376" w:rsidRDefault="00302C6C" w:rsidP="00FD6376">
      <w:pPr>
        <w:shd w:val="clear" w:color="auto" w:fill="FFFFFF"/>
        <w:spacing w:before="100" w:beforeAutospacing="1" w:after="100" w:afterAutospacing="1" w:line="360" w:lineRule="auto"/>
        <w:jc w:val="both"/>
        <w:rPr>
          <w:rStyle w:val="Strong"/>
          <w:rFonts w:ascii="Times New Roman" w:hAnsi="Times New Roman" w:cs="Times New Roman"/>
          <w:b w:val="0"/>
          <w:bCs w:val="0"/>
          <w:color w:val="000000" w:themeColor="text1"/>
          <w:sz w:val="28"/>
          <w:szCs w:val="28"/>
          <w:bdr w:val="none" w:sz="0" w:space="0" w:color="auto" w:frame="1"/>
          <w:shd w:val="clear" w:color="auto" w:fill="FFFFFF"/>
        </w:rPr>
      </w:pPr>
      <w:r w:rsidRPr="00FD6376">
        <w:rPr>
          <w:rFonts w:ascii="Times New Roman" w:hAnsi="Times New Roman" w:cs="Times New Roman"/>
          <w:color w:val="000000" w:themeColor="text1"/>
          <w:spacing w:val="3"/>
          <w:sz w:val="28"/>
          <w:szCs w:val="28"/>
          <w:shd w:val="clear" w:color="auto" w:fill="FFFFFF"/>
        </w:rPr>
        <w:t>The CEO and Chairman of UCC, Warren Anderson was charged with manslaughter by Bhopal authorities in 1991</w:t>
      </w:r>
      <w:r w:rsidR="006D4A87" w:rsidRPr="00FD6376">
        <w:rPr>
          <w:rFonts w:ascii="Times New Roman" w:hAnsi="Times New Roman" w:cs="Times New Roman"/>
          <w:color w:val="000000" w:themeColor="text1"/>
          <w:spacing w:val="3"/>
          <w:sz w:val="28"/>
          <w:szCs w:val="28"/>
          <w:shd w:val="clear" w:color="auto" w:fill="FFFFFF"/>
        </w:rPr>
        <w:t xml:space="preserve">, </w:t>
      </w:r>
      <w:r w:rsidRPr="00FD6376">
        <w:rPr>
          <w:rFonts w:ascii="Times New Roman" w:hAnsi="Times New Roman" w:cs="Times New Roman"/>
          <w:color w:val="000000" w:themeColor="text1"/>
          <w:spacing w:val="3"/>
          <w:sz w:val="28"/>
          <w:szCs w:val="28"/>
          <w:shd w:val="clear" w:color="auto" w:fill="FFFFFF"/>
        </w:rPr>
        <w:t xml:space="preserve">but he never appeared in the </w:t>
      </w:r>
      <w:r w:rsidR="006D4A87" w:rsidRPr="00FD6376">
        <w:rPr>
          <w:rFonts w:ascii="Times New Roman" w:hAnsi="Times New Roman" w:cs="Times New Roman"/>
          <w:color w:val="000000" w:themeColor="text1"/>
          <w:spacing w:val="3"/>
          <w:sz w:val="28"/>
          <w:szCs w:val="28"/>
          <w:shd w:val="clear" w:color="auto" w:fill="FFFFFF"/>
        </w:rPr>
        <w:t xml:space="preserve">court. </w:t>
      </w:r>
      <w:r w:rsidRPr="00FD6376">
        <w:rPr>
          <w:rFonts w:ascii="Times New Roman" w:hAnsi="Times New Roman" w:cs="Times New Roman"/>
          <w:color w:val="000000" w:themeColor="text1"/>
          <w:spacing w:val="3"/>
          <w:sz w:val="28"/>
          <w:szCs w:val="28"/>
          <w:shd w:val="clear" w:color="auto" w:fill="FFFFFF"/>
        </w:rPr>
        <w:lastRenderedPageBreak/>
        <w:t>Despite the central government’s efforts in the United States to extradite Anderson, nothing happened. Anderson died in 2014 without ever appearing in a court of law.</w:t>
      </w:r>
      <w:r w:rsidR="008A06FF" w:rsidRPr="00FD6376">
        <w:rPr>
          <w:rStyle w:val="EndnoteReference"/>
          <w:rFonts w:ascii="Times New Roman" w:hAnsi="Times New Roman" w:cs="Times New Roman"/>
          <w:color w:val="000000" w:themeColor="text1"/>
          <w:spacing w:val="3"/>
          <w:sz w:val="28"/>
          <w:szCs w:val="28"/>
          <w:shd w:val="clear" w:color="auto" w:fill="FFFFFF"/>
        </w:rPr>
        <w:endnoteReference w:id="7"/>
      </w:r>
      <w:r w:rsidRPr="00FD6376">
        <w:rPr>
          <w:rStyle w:val="Strong"/>
          <w:rFonts w:ascii="Times New Roman" w:hAnsi="Times New Roman" w:cs="Times New Roman"/>
          <w:b w:val="0"/>
          <w:bCs w:val="0"/>
          <w:color w:val="000000" w:themeColor="text1"/>
          <w:sz w:val="28"/>
          <w:szCs w:val="28"/>
          <w:bdr w:val="none" w:sz="0" w:space="0" w:color="auto" w:frame="1"/>
          <w:shd w:val="clear" w:color="auto" w:fill="FFFFFF"/>
        </w:rPr>
        <w:t> </w:t>
      </w:r>
    </w:p>
    <w:p w:rsidR="002173B8" w:rsidRPr="00FD6376" w:rsidRDefault="002173B8" w:rsidP="00FD6376">
      <w:pPr>
        <w:pStyle w:val="ListParagraph"/>
        <w:numPr>
          <w:ilvl w:val="2"/>
          <w:numId w:val="15"/>
        </w:numPr>
        <w:shd w:val="clear" w:color="auto" w:fill="FFFFFF"/>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bidi="hi-IN"/>
        </w:rPr>
      </w:pPr>
      <w:r w:rsidRPr="00FD6376">
        <w:rPr>
          <w:rFonts w:ascii="Times New Roman" w:eastAsia="Times New Roman" w:hAnsi="Times New Roman" w:cs="Times New Roman"/>
          <w:b/>
          <w:bCs/>
          <w:color w:val="000000" w:themeColor="text1"/>
          <w:sz w:val="28"/>
          <w:szCs w:val="28"/>
          <w:lang w:bidi="hi-IN"/>
        </w:rPr>
        <w:t>The Ugly Exchange</w:t>
      </w:r>
    </w:p>
    <w:p w:rsidR="002173B8" w:rsidRPr="00FD6376" w:rsidRDefault="002173B8" w:rsidP="00FD6376">
      <w:pPr>
        <w:pStyle w:val="NormalWeb"/>
        <w:spacing w:before="0" w:beforeAutospacing="0" w:after="376" w:afterAutospacing="0" w:line="360" w:lineRule="auto"/>
        <w:textAlignment w:val="baseline"/>
        <w:rPr>
          <w:color w:val="2B2B2B"/>
          <w:sz w:val="28"/>
          <w:szCs w:val="28"/>
        </w:rPr>
      </w:pPr>
      <w:r w:rsidRPr="00FD6376">
        <w:rPr>
          <w:color w:val="000000" w:themeColor="text1"/>
          <w:sz w:val="28"/>
          <w:szCs w:val="28"/>
        </w:rPr>
        <w:t>The  UCC in the final</w:t>
      </w:r>
      <w:r w:rsidRPr="00FD6376">
        <w:rPr>
          <w:color w:val="2B2B2B"/>
          <w:sz w:val="28"/>
          <w:szCs w:val="28"/>
        </w:rPr>
        <w:t xml:space="preserve"> settlement agreed to  $470 million which  was only 15% of the original settlement amount that the GOI had asked for. This came to just Rs 1 lakh for every death and  Rs 25,000 for people who suffered lifelong injuries. The settlement was insulting. The amount was far below international compensation standards. In exchange for the payment, the Union Carbide was to be discharged of all civil liabilities and the Criminal cases against the company and its officials were to be dismissed. Not only this the Indian government was asked to commit to defend the corporation in the event of any future lawsuits.</w:t>
      </w:r>
      <w:r w:rsidRPr="00FD6376">
        <w:rPr>
          <w:rStyle w:val="EndnoteReference"/>
          <w:color w:val="2B2B2B"/>
          <w:sz w:val="28"/>
          <w:szCs w:val="28"/>
        </w:rPr>
        <w:endnoteReference w:id="8"/>
      </w:r>
    </w:p>
    <w:p w:rsidR="00A95869" w:rsidRPr="00FD6376" w:rsidRDefault="002173B8" w:rsidP="00FD6376">
      <w:pPr>
        <w:pStyle w:val="NormalWeb"/>
        <w:spacing w:before="0" w:beforeAutospacing="0" w:after="376" w:afterAutospacing="0" w:line="360" w:lineRule="auto"/>
        <w:textAlignment w:val="baseline"/>
        <w:rPr>
          <w:color w:val="2B2B2B"/>
          <w:sz w:val="28"/>
          <w:szCs w:val="28"/>
        </w:rPr>
      </w:pPr>
      <w:r w:rsidRPr="00FD6376">
        <w:rPr>
          <w:color w:val="2B2B2B"/>
          <w:sz w:val="28"/>
          <w:szCs w:val="28"/>
        </w:rPr>
        <w:t xml:space="preserve">   </w:t>
      </w:r>
      <w:r w:rsidRPr="00FD6376">
        <w:rPr>
          <w:b/>
          <w:bCs/>
          <w:color w:val="2B2B2B"/>
          <w:sz w:val="28"/>
          <w:szCs w:val="28"/>
        </w:rPr>
        <w:t>4.3.2</w:t>
      </w:r>
      <w:r w:rsidRPr="00FD6376">
        <w:rPr>
          <w:color w:val="2B2B2B"/>
          <w:sz w:val="28"/>
          <w:szCs w:val="28"/>
        </w:rPr>
        <w:t xml:space="preserve">  </w:t>
      </w:r>
      <w:r w:rsidR="00684378" w:rsidRPr="00FD6376">
        <w:rPr>
          <w:b/>
          <w:bCs/>
          <w:color w:val="000000" w:themeColor="text1"/>
          <w:sz w:val="28"/>
          <w:szCs w:val="28"/>
        </w:rPr>
        <w:t>Warnings that were ignored</w:t>
      </w:r>
    </w:p>
    <w:p w:rsidR="00725DF4" w:rsidRPr="00FD6376" w:rsidRDefault="00725DF4" w:rsidP="00FD6376">
      <w:pPr>
        <w:shd w:val="clear" w:color="auto" w:fill="FFFFFF"/>
        <w:spacing w:before="100" w:beforeAutospacing="1" w:after="100" w:afterAutospacing="1" w:line="360" w:lineRule="auto"/>
        <w:jc w:val="both"/>
        <w:rPr>
          <w:rFonts w:ascii="Times New Roman" w:hAnsi="Times New Roman" w:cs="Times New Roman"/>
          <w:color w:val="202122"/>
          <w:sz w:val="28"/>
          <w:szCs w:val="28"/>
          <w:shd w:val="clear" w:color="auto" w:fill="FFFFFF"/>
        </w:rPr>
      </w:pPr>
      <w:r w:rsidRPr="00FD6376">
        <w:rPr>
          <w:rFonts w:ascii="Times New Roman" w:hAnsi="Times New Roman" w:cs="Times New Roman"/>
          <w:color w:val="202122"/>
          <w:sz w:val="28"/>
          <w:szCs w:val="28"/>
          <w:shd w:val="clear" w:color="auto" w:fill="FFFFFF"/>
        </w:rPr>
        <w:t>Two local trade unions voiced their displeasure with the plant's pollution in 1976. In 1981, the incident of a previous minor leak that resulted in injuries to others and the death of one worker was ignored. Following these occasions, columnist Rajkumar Keswani st</w:t>
      </w:r>
      <w:r w:rsidR="00A92E98" w:rsidRPr="00FD6376">
        <w:rPr>
          <w:rFonts w:ascii="Times New Roman" w:hAnsi="Times New Roman" w:cs="Times New Roman"/>
          <w:color w:val="202122"/>
          <w:sz w:val="28"/>
          <w:szCs w:val="28"/>
          <w:shd w:val="clear" w:color="auto" w:fill="FFFFFF"/>
        </w:rPr>
        <w:t>arted exploring and raised his concerns in Bhopal's local</w:t>
      </w:r>
      <w:r w:rsidRPr="00FD6376">
        <w:rPr>
          <w:rFonts w:ascii="Times New Roman" w:hAnsi="Times New Roman" w:cs="Times New Roman"/>
          <w:color w:val="202122"/>
          <w:sz w:val="28"/>
          <w:szCs w:val="28"/>
          <w:shd w:val="clear" w:color="auto" w:fill="FFFFFF"/>
        </w:rPr>
        <w:t xml:space="preserve"> paper</w:t>
      </w:r>
      <w:r w:rsidR="00A92E98" w:rsidRPr="00FD6376">
        <w:rPr>
          <w:rFonts w:ascii="Times New Roman" w:hAnsi="Times New Roman" w:cs="Times New Roman"/>
          <w:color w:val="202122"/>
          <w:sz w:val="28"/>
          <w:szCs w:val="28"/>
          <w:shd w:val="clear" w:color="auto" w:fill="FFFFFF"/>
        </w:rPr>
        <w:t xml:space="preserve"> 'Rapat', in which he wrote</w:t>
      </w:r>
      <w:r w:rsidRPr="00FD6376">
        <w:rPr>
          <w:rFonts w:ascii="Times New Roman" w:hAnsi="Times New Roman" w:cs="Times New Roman"/>
          <w:color w:val="202122"/>
          <w:sz w:val="28"/>
          <w:szCs w:val="28"/>
          <w:shd w:val="clear" w:color="auto" w:fill="FFFFFF"/>
        </w:rPr>
        <w:t xml:space="preserve"> "Wake up, individuals of Bhopal</w:t>
      </w:r>
      <w:r w:rsidR="00A92E98" w:rsidRPr="00FD6376">
        <w:rPr>
          <w:rFonts w:ascii="Times New Roman" w:hAnsi="Times New Roman" w:cs="Times New Roman"/>
          <w:color w:val="202122"/>
          <w:sz w:val="28"/>
          <w:szCs w:val="28"/>
          <w:shd w:val="clear" w:color="auto" w:fill="FFFFFF"/>
        </w:rPr>
        <w:t>”</w:t>
      </w:r>
      <w:r w:rsidRPr="00FD6376">
        <w:rPr>
          <w:rFonts w:ascii="Times New Roman" w:hAnsi="Times New Roman" w:cs="Times New Roman"/>
          <w:color w:val="202122"/>
          <w:sz w:val="28"/>
          <w:szCs w:val="28"/>
          <w:shd w:val="clear" w:color="auto" w:fill="FFFFFF"/>
        </w:rPr>
        <w:t>, you are on the edge of a spring of gushing lava. 24 workers were exposed by a phosgene leak in January 1982, and they were taken to the hospital. 18 employees were impacted by an MIC leak in February 1982. A chemical engineer sustained burns to more than 30% of his body when he came into contact with liquid MIC in August 1982. Another MIC leak occurred in Oc</w:t>
      </w:r>
      <w:r w:rsidR="00A92E98" w:rsidRPr="00FD6376">
        <w:rPr>
          <w:rFonts w:ascii="Times New Roman" w:hAnsi="Times New Roman" w:cs="Times New Roman"/>
          <w:color w:val="202122"/>
          <w:sz w:val="28"/>
          <w:szCs w:val="28"/>
          <w:shd w:val="clear" w:color="auto" w:fill="FFFFFF"/>
        </w:rPr>
        <w:t>tober 1982</w:t>
      </w:r>
      <w:r w:rsidRPr="00FD6376">
        <w:rPr>
          <w:rFonts w:ascii="Times New Roman" w:hAnsi="Times New Roman" w:cs="Times New Roman"/>
          <w:color w:val="202122"/>
          <w:sz w:val="28"/>
          <w:szCs w:val="28"/>
          <w:shd w:val="clear" w:color="auto" w:fill="FFFFFF"/>
        </w:rPr>
        <w:t xml:space="preserve">. In May 1982, a Danbury inspection team found 61 safety issues, 31 of which were serious, but the report was never </w:t>
      </w:r>
      <w:r w:rsidRPr="00FD6376">
        <w:rPr>
          <w:rFonts w:ascii="Times New Roman" w:hAnsi="Times New Roman" w:cs="Times New Roman"/>
          <w:color w:val="202122"/>
          <w:sz w:val="28"/>
          <w:szCs w:val="28"/>
          <w:shd w:val="clear" w:color="auto" w:fill="FFFFFF"/>
        </w:rPr>
        <w:lastRenderedPageBreak/>
        <w:t>discussed. UCC never sent a follow-up team to Bhopal, despite the fact that UCIL prepared an action plan. By 1984, conditions had once again deteriorated, despite the fact that many of the items in the 1982 report were temporarily fixed. 150 days before the accident, the main cooling and refrigeration systems were shut down. The number of employees was reduced to sav</w:t>
      </w:r>
      <w:r w:rsidR="00A92E98" w:rsidRPr="00FD6376">
        <w:rPr>
          <w:rFonts w:ascii="Times New Roman" w:hAnsi="Times New Roman" w:cs="Times New Roman"/>
          <w:color w:val="202122"/>
          <w:sz w:val="28"/>
          <w:szCs w:val="28"/>
          <w:shd w:val="clear" w:color="auto" w:fill="FFFFFF"/>
        </w:rPr>
        <w:t>e money. No specific tr</w:t>
      </w:r>
      <w:r w:rsidR="003D1CA1" w:rsidRPr="00FD6376">
        <w:rPr>
          <w:rFonts w:ascii="Times New Roman" w:hAnsi="Times New Roman" w:cs="Times New Roman"/>
          <w:color w:val="202122"/>
          <w:sz w:val="28"/>
          <w:szCs w:val="28"/>
          <w:shd w:val="clear" w:color="auto" w:fill="FFFFFF"/>
        </w:rPr>
        <w:t xml:space="preserve">aining was given to the workers. </w:t>
      </w:r>
      <w:r w:rsidR="00A92E98" w:rsidRPr="00FD6376">
        <w:rPr>
          <w:rFonts w:ascii="Times New Roman" w:hAnsi="Times New Roman" w:cs="Times New Roman"/>
          <w:color w:val="202122"/>
          <w:sz w:val="28"/>
          <w:szCs w:val="28"/>
          <w:shd w:val="clear" w:color="auto" w:fill="FFFFFF"/>
        </w:rPr>
        <w:t xml:space="preserve">No supervisor </w:t>
      </w:r>
      <w:r w:rsidRPr="00FD6376">
        <w:rPr>
          <w:rFonts w:ascii="Times New Roman" w:hAnsi="Times New Roman" w:cs="Times New Roman"/>
          <w:color w:val="202122"/>
          <w:sz w:val="28"/>
          <w:szCs w:val="28"/>
          <w:shd w:val="clear" w:color="auto" w:fill="FFFFFF"/>
        </w:rPr>
        <w:t>was ther</w:t>
      </w:r>
      <w:r w:rsidR="00A92E98" w:rsidRPr="00FD6376">
        <w:rPr>
          <w:rFonts w:ascii="Times New Roman" w:hAnsi="Times New Roman" w:cs="Times New Roman"/>
          <w:color w:val="202122"/>
          <w:sz w:val="28"/>
          <w:szCs w:val="28"/>
          <w:shd w:val="clear" w:color="auto" w:fill="FFFFFF"/>
        </w:rPr>
        <w:t>e for his night shift. The pressure</w:t>
      </w:r>
      <w:r w:rsidRPr="00FD6376">
        <w:rPr>
          <w:rFonts w:ascii="Times New Roman" w:hAnsi="Times New Roman" w:cs="Times New Roman"/>
          <w:color w:val="202122"/>
          <w:sz w:val="28"/>
          <w:szCs w:val="28"/>
          <w:shd w:val="clear" w:color="auto" w:fill="FFFFFF"/>
        </w:rPr>
        <w:t xml:space="preserve"> control valve of the ta</w:t>
      </w:r>
      <w:r w:rsidR="00A92E98" w:rsidRPr="00FD6376">
        <w:rPr>
          <w:rFonts w:ascii="Times New Roman" w:hAnsi="Times New Roman" w:cs="Times New Roman"/>
          <w:color w:val="202122"/>
          <w:sz w:val="28"/>
          <w:szCs w:val="28"/>
          <w:shd w:val="clear" w:color="auto" w:fill="FFFFFF"/>
        </w:rPr>
        <w:t>nk E610 had not been working properly.</w:t>
      </w:r>
      <w:r w:rsidRPr="00FD6376">
        <w:rPr>
          <w:rFonts w:ascii="Times New Roman" w:hAnsi="Times New Roman" w:cs="Times New Roman"/>
          <w:color w:val="202122"/>
          <w:sz w:val="28"/>
          <w:szCs w:val="28"/>
          <w:shd w:val="clear" w:color="auto" w:fill="FFFFFF"/>
        </w:rPr>
        <w:t xml:space="preserve"> Last but not least, the absence of a back-up strategy during a crisis served as a fatal blow.</w:t>
      </w:r>
    </w:p>
    <w:p w:rsidR="00BE61B9" w:rsidRPr="00FD6376" w:rsidRDefault="00AB03BA" w:rsidP="00FD6376">
      <w:pPr>
        <w:shd w:val="clear" w:color="auto" w:fill="FFFFFF"/>
        <w:spacing w:before="100" w:beforeAutospacing="1" w:after="100" w:afterAutospacing="1" w:line="360" w:lineRule="auto"/>
        <w:jc w:val="both"/>
        <w:rPr>
          <w:rFonts w:ascii="Times New Roman" w:hAnsi="Times New Roman" w:cs="Times New Roman"/>
          <w:color w:val="202122"/>
          <w:sz w:val="28"/>
          <w:szCs w:val="28"/>
          <w:shd w:val="clear" w:color="auto" w:fill="FFFFFF"/>
        </w:rPr>
      </w:pPr>
      <w:r w:rsidRPr="00FD6376">
        <w:rPr>
          <w:rFonts w:ascii="Times New Roman" w:hAnsi="Times New Roman" w:cs="Times New Roman"/>
          <w:color w:val="202122"/>
          <w:sz w:val="28"/>
          <w:szCs w:val="28"/>
          <w:shd w:val="clear" w:color="auto" w:fill="FFFFFF"/>
        </w:rPr>
        <w:t>It will be a long time since the Bhopal gas tragedy happened. One of the world's worst industrial disasters was the deadly methyl isocyanate gas leak from the Union Carbide Corporation (UCC) factory in Bhopal. But yhe question still remains is, that did anything changed in India with respect to preparedness and response in case of such disasters? More significant is, what is the future of the sufferers? The fate goes on as referenced in a January 2013 report of the ITR, Lucknow, the land and groundwater inside 3.5 kilometer's from the UCC plant site is infected with carcinogenic and birth deformity causing synthetic substances</w:t>
      </w:r>
      <w:r w:rsidRPr="00FD6376">
        <w:rPr>
          <w:rFonts w:ascii="Times New Roman" w:hAnsi="Times New Roman" w:cs="Times New Roman"/>
          <w:color w:val="000000" w:themeColor="text1"/>
          <w:spacing w:val="1"/>
          <w:sz w:val="28"/>
          <w:szCs w:val="28"/>
        </w:rPr>
        <w:t>.</w:t>
      </w:r>
      <w:r w:rsidRPr="00FD6376">
        <w:rPr>
          <w:rStyle w:val="EndnoteReference"/>
          <w:rFonts w:ascii="Times New Roman" w:hAnsi="Times New Roman" w:cs="Times New Roman"/>
          <w:color w:val="000000" w:themeColor="text1"/>
          <w:spacing w:val="1"/>
          <w:sz w:val="28"/>
          <w:szCs w:val="28"/>
        </w:rPr>
        <w:endnoteReference w:id="9"/>
      </w:r>
      <w:r w:rsidRPr="00FD6376">
        <w:rPr>
          <w:rFonts w:ascii="Times New Roman" w:hAnsi="Times New Roman" w:cs="Times New Roman"/>
          <w:color w:val="121212"/>
          <w:sz w:val="28"/>
          <w:szCs w:val="28"/>
          <w:shd w:val="clear" w:color="auto" w:fill="FFFFFF"/>
        </w:rPr>
        <w:t xml:space="preserve"> </w:t>
      </w:r>
      <w:r w:rsidR="00F0133F" w:rsidRPr="00FD6376">
        <w:rPr>
          <w:rFonts w:ascii="Times New Roman" w:hAnsi="Times New Roman" w:cs="Times New Roman"/>
          <w:color w:val="121212"/>
          <w:sz w:val="28"/>
          <w:szCs w:val="28"/>
          <w:shd w:val="clear" w:color="auto" w:fill="FFFFFF"/>
        </w:rPr>
        <w:t> </w:t>
      </w:r>
      <w:r w:rsidR="00C7464F" w:rsidRPr="00FD6376">
        <w:rPr>
          <w:rFonts w:ascii="Times New Roman" w:hAnsi="Times New Roman" w:cs="Times New Roman"/>
          <w:color w:val="121212"/>
          <w:sz w:val="28"/>
          <w:szCs w:val="28"/>
          <w:shd w:val="clear" w:color="auto" w:fill="FFFFFF"/>
        </w:rPr>
        <w:t>“D</w:t>
      </w:r>
      <w:r w:rsidR="00F0133F" w:rsidRPr="00FD6376">
        <w:rPr>
          <w:rFonts w:ascii="Times New Roman" w:hAnsi="Times New Roman" w:cs="Times New Roman"/>
          <w:color w:val="121212"/>
          <w:sz w:val="28"/>
          <w:szCs w:val="28"/>
          <w:shd w:val="clear" w:color="auto" w:fill="FFFFFF"/>
        </w:rPr>
        <w:t>ata collected over the past nine years by the Sambhavna Trust suggests that even after three decades, the mortality rate for gas-exposed victims is still 28% higher than average. They are twice as likely to die of cancers, diseases of the lungs and tuberculosis, three times as likely to die from kidney diseases and 63% more likely to have illnesses. The Trust’s data also highlights the fact that over the past three years, almost a quarter of gas exposed victims were diagnosed with an under-active thyroid, which can have devastating long term health impacts.</w:t>
      </w:r>
      <w:r w:rsidR="00F0405C" w:rsidRPr="00FD6376">
        <w:rPr>
          <w:rFonts w:ascii="Times New Roman" w:hAnsi="Times New Roman" w:cs="Times New Roman"/>
          <w:color w:val="121212"/>
          <w:sz w:val="28"/>
          <w:szCs w:val="28"/>
          <w:shd w:val="clear" w:color="auto" w:fill="FFFFFF"/>
        </w:rPr>
        <w:t>”</w:t>
      </w:r>
      <w:r w:rsidR="00F0405C" w:rsidRPr="00FD6376">
        <w:rPr>
          <w:rStyle w:val="EndnoteReference"/>
          <w:rFonts w:ascii="Times New Roman" w:hAnsi="Times New Roman" w:cs="Times New Roman"/>
          <w:color w:val="121212"/>
          <w:sz w:val="28"/>
          <w:szCs w:val="28"/>
          <w:shd w:val="clear" w:color="auto" w:fill="FFFFFF"/>
        </w:rPr>
        <w:endnoteReference w:id="10"/>
      </w:r>
    </w:p>
    <w:p w:rsidR="00682A31" w:rsidRPr="00FD6376" w:rsidRDefault="00FB5A03" w:rsidP="00FD6376">
      <w:pPr>
        <w:pStyle w:val="NormalWeb"/>
        <w:numPr>
          <w:ilvl w:val="1"/>
          <w:numId w:val="15"/>
        </w:numPr>
        <w:shd w:val="clear" w:color="auto" w:fill="FFFFFF"/>
        <w:spacing w:line="360" w:lineRule="auto"/>
        <w:jc w:val="both"/>
        <w:rPr>
          <w:b/>
          <w:bCs/>
          <w:color w:val="000000" w:themeColor="text1"/>
          <w:sz w:val="28"/>
          <w:szCs w:val="28"/>
          <w:shd w:val="clear" w:color="auto" w:fill="FFFFFF"/>
        </w:rPr>
      </w:pPr>
      <w:r w:rsidRPr="00FD6376">
        <w:rPr>
          <w:b/>
          <w:bCs/>
          <w:color w:val="000000" w:themeColor="text1"/>
          <w:sz w:val="28"/>
          <w:szCs w:val="28"/>
          <w:shd w:val="clear" w:color="auto" w:fill="FFFFFF"/>
        </w:rPr>
        <w:t>We pay for our Karmas</w:t>
      </w:r>
    </w:p>
    <w:p w:rsidR="00335BB0" w:rsidRPr="00FD6376" w:rsidRDefault="005308B2" w:rsidP="00FD6376">
      <w:pPr>
        <w:pStyle w:val="yetidone"/>
        <w:shd w:val="clear" w:color="auto" w:fill="FFFFFF"/>
        <w:spacing w:line="360" w:lineRule="auto"/>
        <w:jc w:val="both"/>
        <w:rPr>
          <w:color w:val="000000" w:themeColor="text1"/>
          <w:sz w:val="28"/>
          <w:szCs w:val="28"/>
        </w:rPr>
      </w:pPr>
      <w:r w:rsidRPr="00FD6376">
        <w:rPr>
          <w:color w:val="000000" w:themeColor="text1"/>
          <w:sz w:val="28"/>
          <w:szCs w:val="28"/>
        </w:rPr>
        <w:lastRenderedPageBreak/>
        <w:t xml:space="preserve"> Uttarakhand Floods of</w:t>
      </w:r>
      <w:r w:rsidR="00102941" w:rsidRPr="00FD6376">
        <w:rPr>
          <w:color w:val="000000" w:themeColor="text1"/>
          <w:sz w:val="28"/>
          <w:szCs w:val="28"/>
        </w:rPr>
        <w:t xml:space="preserve"> </w:t>
      </w:r>
      <w:r w:rsidR="00FB5A03" w:rsidRPr="00FD6376">
        <w:rPr>
          <w:color w:val="000000" w:themeColor="text1"/>
          <w:sz w:val="28"/>
          <w:szCs w:val="28"/>
        </w:rPr>
        <w:t>2013  a</w:t>
      </w:r>
      <w:r w:rsidR="002C249F" w:rsidRPr="00FD6376">
        <w:rPr>
          <w:color w:val="000000" w:themeColor="text1"/>
          <w:sz w:val="28"/>
          <w:szCs w:val="28"/>
        </w:rPr>
        <w:t>re another example of ignoring early warnings about safety regulations. The disaster was the result of unregulated and rampant development activities in the region, which resulted in widespread damage and loss of life. The disaster resulted in over 5,000 deaths and significant social and economic costs</w:t>
      </w:r>
      <w:r w:rsidR="0051002A" w:rsidRPr="00FD6376">
        <w:rPr>
          <w:color w:val="000000" w:themeColor="text1"/>
          <w:sz w:val="28"/>
          <w:szCs w:val="28"/>
        </w:rPr>
        <w:t>.</w:t>
      </w:r>
      <w:r w:rsidR="008A06FF" w:rsidRPr="00FD6376">
        <w:rPr>
          <w:rStyle w:val="EndnoteReference"/>
          <w:color w:val="000000" w:themeColor="text1"/>
          <w:sz w:val="28"/>
          <w:szCs w:val="28"/>
        </w:rPr>
        <w:endnoteReference w:id="11"/>
      </w:r>
      <w:r w:rsidR="009D03A2" w:rsidRPr="00FD6376">
        <w:rPr>
          <w:color w:val="000000" w:themeColor="text1"/>
          <w:sz w:val="28"/>
          <w:szCs w:val="28"/>
        </w:rPr>
        <w:t xml:space="preserve"> </w:t>
      </w:r>
      <w:r w:rsidR="009D03A2" w:rsidRPr="00FD6376">
        <w:rPr>
          <w:sz w:val="28"/>
          <w:szCs w:val="28"/>
        </w:rPr>
        <w:t>The approximate cost of</w:t>
      </w:r>
      <w:r w:rsidR="00C7464F" w:rsidRPr="00FD6376">
        <w:rPr>
          <w:sz w:val="28"/>
          <w:szCs w:val="28"/>
        </w:rPr>
        <w:t xml:space="preserve"> damaged bridges and roads was </w:t>
      </w:r>
      <w:r w:rsidR="009D03A2" w:rsidRPr="00FD6376">
        <w:rPr>
          <w:sz w:val="28"/>
          <w:szCs w:val="28"/>
        </w:rPr>
        <w:t>285 million</w:t>
      </w:r>
      <w:r w:rsidR="00C7464F" w:rsidRPr="00FD6376">
        <w:rPr>
          <w:sz w:val="28"/>
          <w:szCs w:val="28"/>
        </w:rPr>
        <w:t xml:space="preserve"> dollars, dam projects worth </w:t>
      </w:r>
      <w:r w:rsidR="009D03A2" w:rsidRPr="00FD6376">
        <w:rPr>
          <w:sz w:val="28"/>
          <w:szCs w:val="28"/>
        </w:rPr>
        <w:t>30 million</w:t>
      </w:r>
      <w:r w:rsidR="00C7464F" w:rsidRPr="00FD6376">
        <w:rPr>
          <w:sz w:val="28"/>
          <w:szCs w:val="28"/>
        </w:rPr>
        <w:t xml:space="preserve"> dollars</w:t>
      </w:r>
      <w:r w:rsidR="009D03A2" w:rsidRPr="00FD6376">
        <w:rPr>
          <w:sz w:val="28"/>
          <w:szCs w:val="28"/>
        </w:rPr>
        <w:t xml:space="preserve"> a</w:t>
      </w:r>
      <w:r w:rsidR="00C7464F" w:rsidRPr="00FD6376">
        <w:rPr>
          <w:sz w:val="28"/>
          <w:szCs w:val="28"/>
        </w:rPr>
        <w:t xml:space="preserve">nd loss to state tourism worth </w:t>
      </w:r>
      <w:r w:rsidR="009D03A2" w:rsidRPr="00FD6376">
        <w:rPr>
          <w:sz w:val="28"/>
          <w:szCs w:val="28"/>
        </w:rPr>
        <w:t>195 million</w:t>
      </w:r>
      <w:r w:rsidR="00C7464F" w:rsidRPr="00FD6376">
        <w:rPr>
          <w:sz w:val="28"/>
          <w:szCs w:val="28"/>
        </w:rPr>
        <w:t xml:space="preserve"> dollars</w:t>
      </w:r>
      <w:r w:rsidR="009D03A2" w:rsidRPr="00FD6376">
        <w:rPr>
          <w:sz w:val="28"/>
          <w:szCs w:val="28"/>
        </w:rPr>
        <w:t>.</w:t>
      </w:r>
      <w:r w:rsidR="009D03A2" w:rsidRPr="00FD6376">
        <w:rPr>
          <w:rStyle w:val="EndnoteReference"/>
          <w:sz w:val="28"/>
          <w:szCs w:val="28"/>
        </w:rPr>
        <w:endnoteReference w:id="12"/>
      </w:r>
      <w:r w:rsidR="009D03A2" w:rsidRPr="00FD6376">
        <w:rPr>
          <w:color w:val="3E3E3E"/>
          <w:sz w:val="28"/>
          <w:szCs w:val="28"/>
        </w:rPr>
        <w:t xml:space="preserve"> “</w:t>
      </w:r>
      <w:r w:rsidR="0051002A" w:rsidRPr="00FD6376">
        <w:rPr>
          <w:color w:val="000000" w:themeColor="text1"/>
          <w:sz w:val="28"/>
          <w:szCs w:val="28"/>
        </w:rPr>
        <w:t>The tragedy is a combination of human intervention and nature’s response to that.</w:t>
      </w:r>
      <w:r w:rsidR="00EF2B2F" w:rsidRPr="00FD6376">
        <w:rPr>
          <w:color w:val="000000" w:themeColor="text1"/>
          <w:sz w:val="28"/>
          <w:szCs w:val="28"/>
        </w:rPr>
        <w:t xml:space="preserve"> “</w:t>
      </w:r>
      <w:r w:rsidR="0051002A" w:rsidRPr="00FD6376">
        <w:rPr>
          <w:color w:val="000000" w:themeColor="text1"/>
          <w:sz w:val="28"/>
          <w:szCs w:val="28"/>
        </w:rPr>
        <w:t>T</w:t>
      </w:r>
      <w:r w:rsidR="00F83876" w:rsidRPr="00FD6376">
        <w:rPr>
          <w:color w:val="000000" w:themeColor="text1"/>
          <w:sz w:val="28"/>
          <w:szCs w:val="28"/>
        </w:rPr>
        <w:t xml:space="preserve">he number </w:t>
      </w:r>
      <w:r w:rsidR="00EF2B2F" w:rsidRPr="00FD6376">
        <w:rPr>
          <w:color w:val="000000" w:themeColor="text1"/>
          <w:sz w:val="28"/>
          <w:szCs w:val="28"/>
        </w:rPr>
        <w:t xml:space="preserve">of pilgrims </w:t>
      </w:r>
      <w:r w:rsidR="0051002A" w:rsidRPr="00FD6376">
        <w:rPr>
          <w:color w:val="000000" w:themeColor="text1"/>
          <w:sz w:val="28"/>
          <w:szCs w:val="28"/>
        </w:rPr>
        <w:t>and tourists</w:t>
      </w:r>
      <w:r w:rsidR="00F83876" w:rsidRPr="00FD6376">
        <w:rPr>
          <w:color w:val="000000" w:themeColor="text1"/>
          <w:sz w:val="28"/>
          <w:szCs w:val="28"/>
        </w:rPr>
        <w:t xml:space="preserve"> has been steadily increasing, with people from the plai</w:t>
      </w:r>
      <w:r w:rsidR="0051002A" w:rsidRPr="00FD6376">
        <w:rPr>
          <w:color w:val="000000" w:themeColor="text1"/>
          <w:sz w:val="28"/>
          <w:szCs w:val="28"/>
        </w:rPr>
        <w:t>ns interested in a qu</w:t>
      </w:r>
      <w:r w:rsidR="00FD20B0" w:rsidRPr="00FD6376">
        <w:rPr>
          <w:color w:val="000000" w:themeColor="text1"/>
          <w:sz w:val="28"/>
          <w:szCs w:val="28"/>
        </w:rPr>
        <w:t xml:space="preserve">ick tour in the hills ignoring </w:t>
      </w:r>
      <w:r w:rsidR="00F83876" w:rsidRPr="00FD6376">
        <w:rPr>
          <w:color w:val="000000" w:themeColor="text1"/>
          <w:sz w:val="28"/>
          <w:szCs w:val="28"/>
        </w:rPr>
        <w:t xml:space="preserve"> the carrying capacity and cumulative impact of dams and illegal construction on the fragile Himalayas</w:t>
      </w:r>
      <w:r w:rsidR="00F0375F" w:rsidRPr="00FD6376">
        <w:rPr>
          <w:color w:val="000000" w:themeColor="text1"/>
          <w:sz w:val="28"/>
          <w:szCs w:val="28"/>
        </w:rPr>
        <w:t>.</w:t>
      </w:r>
      <w:r w:rsidR="00F83876" w:rsidRPr="00FD6376">
        <w:rPr>
          <w:color w:val="000000" w:themeColor="text1"/>
          <w:sz w:val="28"/>
          <w:szCs w:val="28"/>
        </w:rPr>
        <w:t>”</w:t>
      </w:r>
      <w:r w:rsidR="00F0375F" w:rsidRPr="00FD6376">
        <w:rPr>
          <w:rStyle w:val="EndnoteReference"/>
          <w:color w:val="000000" w:themeColor="text1"/>
          <w:sz w:val="28"/>
          <w:szCs w:val="28"/>
        </w:rPr>
        <w:endnoteReference w:id="13"/>
      </w:r>
    </w:p>
    <w:p w:rsidR="00F83876" w:rsidRPr="00FD6376" w:rsidRDefault="00F83876" w:rsidP="00FD6376">
      <w:pPr>
        <w:pStyle w:val="yetidone"/>
        <w:shd w:val="clear" w:color="auto" w:fill="FFFFFF"/>
        <w:spacing w:line="360" w:lineRule="auto"/>
        <w:jc w:val="both"/>
        <w:rPr>
          <w:color w:val="000000" w:themeColor="text1"/>
          <w:sz w:val="28"/>
          <w:szCs w:val="28"/>
          <w:vertAlign w:val="superscript"/>
        </w:rPr>
      </w:pPr>
      <w:r w:rsidRPr="00FD6376">
        <w:rPr>
          <w:color w:val="000000" w:themeColor="text1"/>
          <w:sz w:val="28"/>
          <w:szCs w:val="28"/>
        </w:rPr>
        <w:t>The rising touris</w:t>
      </w:r>
      <w:r w:rsidR="00EF2B2F" w:rsidRPr="00FD6376">
        <w:rPr>
          <w:color w:val="000000" w:themeColor="text1"/>
          <w:sz w:val="28"/>
          <w:szCs w:val="28"/>
        </w:rPr>
        <w:t>m industry attracted the land mafia</w:t>
      </w:r>
      <w:r w:rsidRPr="00FD6376">
        <w:rPr>
          <w:color w:val="000000" w:themeColor="text1"/>
          <w:sz w:val="28"/>
          <w:szCs w:val="28"/>
        </w:rPr>
        <w:t xml:space="preserve"> and they erected multi-storied hotels, flouting all environmental norms. Thousands of such resorts and hotels have mushroomed in this eco-sensitive zone in the last few years. Some of these hotels were built on banks of several small and big rivers just to give the tourist a</w:t>
      </w:r>
      <w:r w:rsidR="00EF2B2F" w:rsidRPr="00FD6376">
        <w:rPr>
          <w:color w:val="000000" w:themeColor="text1"/>
          <w:sz w:val="28"/>
          <w:szCs w:val="28"/>
        </w:rPr>
        <w:t xml:space="preserve"> bird’s eye view of the valley.</w:t>
      </w:r>
      <w:r w:rsidRPr="00FD6376">
        <w:rPr>
          <w:color w:val="000000" w:themeColor="text1"/>
          <w:sz w:val="28"/>
          <w:szCs w:val="28"/>
        </w:rPr>
        <w:t xml:space="preserve"> For example, Kedarnath Valley has hundreds of such hotels that were vulnerable to these natural calamities. So, when flash floods struck the valley, many of these hotels got swept away and so did the peo</w:t>
      </w:r>
      <w:r w:rsidR="00335BB0" w:rsidRPr="00FD6376">
        <w:rPr>
          <w:color w:val="000000" w:themeColor="text1"/>
          <w:sz w:val="28"/>
          <w:szCs w:val="28"/>
        </w:rPr>
        <w:t>ple staying in them.</w:t>
      </w:r>
      <w:r w:rsidR="00D90B91" w:rsidRPr="00FD6376">
        <w:rPr>
          <w:rStyle w:val="EndnoteReference"/>
          <w:color w:val="000000" w:themeColor="text1"/>
          <w:sz w:val="28"/>
          <w:szCs w:val="28"/>
        </w:rPr>
        <w:endnoteReference w:id="14"/>
      </w:r>
      <w:r w:rsidR="004369A4" w:rsidRPr="00FD6376">
        <w:rPr>
          <w:color w:val="000000" w:themeColor="text1"/>
          <w:sz w:val="28"/>
          <w:szCs w:val="28"/>
        </w:rPr>
        <w:t>On the eve of 10</w:t>
      </w:r>
      <w:r w:rsidR="004369A4" w:rsidRPr="00FD6376">
        <w:rPr>
          <w:color w:val="000000" w:themeColor="text1"/>
          <w:sz w:val="28"/>
          <w:szCs w:val="28"/>
          <w:vertAlign w:val="superscript"/>
        </w:rPr>
        <w:t>th</w:t>
      </w:r>
      <w:r w:rsidR="00335BB0" w:rsidRPr="00FD6376">
        <w:rPr>
          <w:color w:val="000000" w:themeColor="text1"/>
          <w:sz w:val="28"/>
          <w:szCs w:val="28"/>
        </w:rPr>
        <w:t xml:space="preserve"> anniversary of the tragic incident</w:t>
      </w:r>
      <w:r w:rsidR="004369A4" w:rsidRPr="00FD6376">
        <w:rPr>
          <w:color w:val="000000" w:themeColor="text1"/>
          <w:sz w:val="28"/>
          <w:szCs w:val="28"/>
        </w:rPr>
        <w:t xml:space="preserve"> we are the same again ignoring the fragility and assimilation of mou</w:t>
      </w:r>
      <w:r w:rsidR="00FD20B0" w:rsidRPr="00FD6376">
        <w:rPr>
          <w:color w:val="000000" w:themeColor="text1"/>
          <w:sz w:val="28"/>
          <w:szCs w:val="28"/>
        </w:rPr>
        <w:t>ntains</w:t>
      </w:r>
      <w:r w:rsidR="00335BB0" w:rsidRPr="00FD6376">
        <w:rPr>
          <w:color w:val="000000" w:themeColor="text1"/>
          <w:sz w:val="28"/>
          <w:szCs w:val="28"/>
        </w:rPr>
        <w:t>. according</w:t>
      </w:r>
      <w:r w:rsidR="004369A4" w:rsidRPr="00FD6376">
        <w:rPr>
          <w:color w:val="000000" w:themeColor="text1"/>
          <w:sz w:val="28"/>
          <w:szCs w:val="28"/>
        </w:rPr>
        <w:t xml:space="preserve"> to a</w:t>
      </w:r>
      <w:r w:rsidR="00FD20B0" w:rsidRPr="00FD6376">
        <w:rPr>
          <w:color w:val="000000" w:themeColor="text1"/>
          <w:sz w:val="28"/>
          <w:szCs w:val="28"/>
        </w:rPr>
        <w:t xml:space="preserve"> </w:t>
      </w:r>
      <w:r w:rsidR="009D03A2" w:rsidRPr="00FD6376">
        <w:rPr>
          <w:color w:val="000000" w:themeColor="text1"/>
          <w:sz w:val="28"/>
          <w:szCs w:val="28"/>
        </w:rPr>
        <w:t xml:space="preserve">report in Amar Ujala dated May </w:t>
      </w:r>
      <w:r w:rsidR="004369A4" w:rsidRPr="00FD6376">
        <w:rPr>
          <w:color w:val="000000" w:themeColor="text1"/>
          <w:sz w:val="28"/>
          <w:szCs w:val="28"/>
        </w:rPr>
        <w:t>5,2023 more the 1.23 lakh pilgrims had visited the shrine in only 10 days from 25</w:t>
      </w:r>
      <w:r w:rsidR="004369A4" w:rsidRPr="00FD6376">
        <w:rPr>
          <w:color w:val="000000" w:themeColor="text1"/>
          <w:sz w:val="28"/>
          <w:szCs w:val="28"/>
          <w:vertAlign w:val="superscript"/>
        </w:rPr>
        <w:t>th</w:t>
      </w:r>
      <w:r w:rsidR="004369A4" w:rsidRPr="00FD6376">
        <w:rPr>
          <w:color w:val="000000" w:themeColor="text1"/>
          <w:sz w:val="28"/>
          <w:szCs w:val="28"/>
        </w:rPr>
        <w:t xml:space="preserve"> April</w:t>
      </w:r>
      <w:r w:rsidR="00335BB0" w:rsidRPr="00FD6376">
        <w:rPr>
          <w:color w:val="000000" w:themeColor="text1"/>
          <w:sz w:val="28"/>
          <w:szCs w:val="28"/>
        </w:rPr>
        <w:t xml:space="preserve"> 2023 </w:t>
      </w:r>
      <w:r w:rsidR="004369A4" w:rsidRPr="00FD6376">
        <w:rPr>
          <w:color w:val="000000" w:themeColor="text1"/>
          <w:sz w:val="28"/>
          <w:szCs w:val="28"/>
        </w:rPr>
        <w:t xml:space="preserve"> to 4</w:t>
      </w:r>
      <w:r w:rsidR="004369A4" w:rsidRPr="00FD6376">
        <w:rPr>
          <w:color w:val="000000" w:themeColor="text1"/>
          <w:sz w:val="28"/>
          <w:szCs w:val="28"/>
          <w:vertAlign w:val="superscript"/>
        </w:rPr>
        <w:t>th</w:t>
      </w:r>
      <w:r w:rsidR="004369A4" w:rsidRPr="00FD6376">
        <w:rPr>
          <w:color w:val="000000" w:themeColor="text1"/>
          <w:sz w:val="28"/>
          <w:szCs w:val="28"/>
        </w:rPr>
        <w:t xml:space="preserve"> May</w:t>
      </w:r>
      <w:r w:rsidR="00335BB0" w:rsidRPr="00FD6376">
        <w:rPr>
          <w:color w:val="000000" w:themeColor="text1"/>
          <w:sz w:val="28"/>
          <w:szCs w:val="28"/>
        </w:rPr>
        <w:t xml:space="preserve"> 2023</w:t>
      </w:r>
      <w:r w:rsidR="004369A4" w:rsidRPr="00FD6376">
        <w:rPr>
          <w:color w:val="000000" w:themeColor="text1"/>
          <w:sz w:val="28"/>
          <w:szCs w:val="28"/>
        </w:rPr>
        <w:t>.</w:t>
      </w:r>
    </w:p>
    <w:p w:rsidR="005379B9" w:rsidRPr="00FD6376" w:rsidRDefault="00B23415" w:rsidP="00FD6376">
      <w:pPr>
        <w:pStyle w:val="ListParagraph"/>
        <w:numPr>
          <w:ilvl w:val="1"/>
          <w:numId w:val="15"/>
        </w:num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The Sil</w:t>
      </w:r>
      <w:r w:rsidR="00BE61B9" w:rsidRPr="00FD6376">
        <w:rPr>
          <w:rFonts w:ascii="Times New Roman" w:hAnsi="Times New Roman" w:cs="Times New Roman"/>
          <w:b/>
          <w:bCs/>
          <w:color w:val="000000" w:themeColor="text1"/>
          <w:sz w:val="28"/>
          <w:szCs w:val="28"/>
        </w:rPr>
        <w:t>ence of a S</w:t>
      </w:r>
      <w:r w:rsidR="005379B9" w:rsidRPr="00FD6376">
        <w:rPr>
          <w:rFonts w:ascii="Times New Roman" w:hAnsi="Times New Roman" w:cs="Times New Roman"/>
          <w:b/>
          <w:bCs/>
          <w:color w:val="000000" w:themeColor="text1"/>
          <w:sz w:val="28"/>
          <w:szCs w:val="28"/>
        </w:rPr>
        <w:t>ong</w:t>
      </w:r>
    </w:p>
    <w:p w:rsidR="005379B9" w:rsidRPr="00FD6376" w:rsidRDefault="005379B9" w:rsidP="00FD6376">
      <w:p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The book Silent Spring</w:t>
      </w:r>
      <w:r w:rsidR="006F4DC2" w:rsidRPr="00FD6376">
        <w:rPr>
          <w:rFonts w:ascii="Times New Roman" w:hAnsi="Times New Roman" w:cs="Times New Roman"/>
          <w:color w:val="000000" w:themeColor="text1"/>
          <w:sz w:val="28"/>
          <w:szCs w:val="28"/>
        </w:rPr>
        <w:t xml:space="preserve"> published in1962</w:t>
      </w:r>
      <w:r w:rsidRPr="00FD6376">
        <w:rPr>
          <w:rFonts w:ascii="Times New Roman" w:hAnsi="Times New Roman" w:cs="Times New Roman"/>
          <w:color w:val="000000" w:themeColor="text1"/>
          <w:sz w:val="28"/>
          <w:szCs w:val="28"/>
        </w:rPr>
        <w:t xml:space="preserve"> by Rachel Carso</w:t>
      </w:r>
      <w:r w:rsidR="00667340" w:rsidRPr="00FD6376">
        <w:rPr>
          <w:rFonts w:ascii="Times New Roman" w:hAnsi="Times New Roman" w:cs="Times New Roman"/>
          <w:color w:val="000000" w:themeColor="text1"/>
          <w:sz w:val="28"/>
          <w:szCs w:val="28"/>
        </w:rPr>
        <w:t xml:space="preserve">n </w:t>
      </w:r>
      <w:r w:rsidRPr="00FD6376">
        <w:rPr>
          <w:rFonts w:ascii="Times New Roman" w:hAnsi="Times New Roman" w:cs="Times New Roman"/>
          <w:color w:val="000000" w:themeColor="text1"/>
          <w:sz w:val="28"/>
          <w:szCs w:val="28"/>
        </w:rPr>
        <w:t xml:space="preserve">is mainly about the impacts of chemicals especially   dichlorodiphenyltrichloroethane also known as </w:t>
      </w:r>
      <w:r w:rsidRPr="00FD6376">
        <w:rPr>
          <w:rFonts w:ascii="Times New Roman" w:hAnsi="Times New Roman" w:cs="Times New Roman"/>
          <w:color w:val="000000" w:themeColor="text1"/>
          <w:sz w:val="28"/>
          <w:szCs w:val="28"/>
        </w:rPr>
        <w:lastRenderedPageBreak/>
        <w:t>DDT on the environment and human health</w:t>
      </w:r>
      <w:r w:rsidR="00667340" w:rsidRPr="00FD6376">
        <w:rPr>
          <w:rFonts w:ascii="Times New Roman" w:hAnsi="Times New Roman" w:cs="Times New Roman"/>
          <w:color w:val="000000" w:themeColor="text1"/>
          <w:sz w:val="28"/>
          <w:szCs w:val="28"/>
        </w:rPr>
        <w:t xml:space="preserve">. </w:t>
      </w:r>
      <w:r w:rsidRPr="00FD6376">
        <w:rPr>
          <w:rFonts w:ascii="Times New Roman" w:hAnsi="Times New Roman" w:cs="Times New Roman"/>
          <w:color w:val="000000" w:themeColor="text1"/>
          <w:sz w:val="28"/>
          <w:szCs w:val="28"/>
        </w:rPr>
        <w:t>With more than 10 % of bird species worldwide now threatened in one way or another, it is clear that we missed early warnings or failed to act on them.</w:t>
      </w:r>
      <w:r w:rsidRPr="00FD6376">
        <w:rPr>
          <w:rFonts w:ascii="Times New Roman" w:hAnsi="Times New Roman" w:cs="Times New Roman"/>
          <w:color w:val="000000" w:themeColor="text1"/>
          <w:sz w:val="28"/>
          <w:szCs w:val="28"/>
          <w:shd w:val="clear" w:color="auto" w:fill="FFFFFF"/>
        </w:rPr>
        <w:t xml:space="preserve"> In 2006, </w:t>
      </w:r>
      <w:r w:rsidRPr="00FD6376">
        <w:rPr>
          <w:rFonts w:ascii="Times New Roman" w:hAnsi="Times New Roman" w:cs="Times New Roman"/>
          <w:i/>
          <w:iCs/>
          <w:color w:val="000000" w:themeColor="text1"/>
          <w:sz w:val="28"/>
          <w:szCs w:val="28"/>
          <w:shd w:val="clear" w:color="auto" w:fill="FFFFFF"/>
        </w:rPr>
        <w:t>Silent Spring</w:t>
      </w:r>
      <w:r w:rsidRPr="00FD6376">
        <w:rPr>
          <w:rFonts w:ascii="Times New Roman" w:hAnsi="Times New Roman" w:cs="Times New Roman"/>
          <w:color w:val="000000" w:themeColor="text1"/>
          <w:sz w:val="28"/>
          <w:szCs w:val="28"/>
          <w:shd w:val="clear" w:color="auto" w:fill="FFFFFF"/>
        </w:rPr>
        <w:t> was named one of the 25 greatest science books of all time by the editors of </w:t>
      </w:r>
      <w:r w:rsidRPr="00FD6376">
        <w:rPr>
          <w:rFonts w:ascii="Times New Roman" w:hAnsi="Times New Roman" w:cs="Times New Roman"/>
          <w:i/>
          <w:iCs/>
          <w:color w:val="000000" w:themeColor="text1"/>
          <w:sz w:val="28"/>
          <w:szCs w:val="28"/>
          <w:shd w:val="clear" w:color="auto" w:fill="FFFFFF"/>
        </w:rPr>
        <w:t>Discover</w:t>
      </w:r>
      <w:r w:rsidRPr="00FD6376">
        <w:rPr>
          <w:rFonts w:ascii="Times New Roman" w:hAnsi="Times New Roman" w:cs="Times New Roman"/>
          <w:color w:val="000000" w:themeColor="text1"/>
          <w:sz w:val="28"/>
          <w:szCs w:val="28"/>
          <w:shd w:val="clear" w:color="auto" w:fill="FFFFFF"/>
        </w:rPr>
        <w:t xml:space="preserve"> magazine</w:t>
      </w:r>
      <w:r w:rsidR="00667340" w:rsidRPr="00FD6376">
        <w:rPr>
          <w:rFonts w:ascii="Times New Roman" w:hAnsi="Times New Roman" w:cs="Times New Roman"/>
          <w:color w:val="000000" w:themeColor="text1"/>
          <w:sz w:val="28"/>
          <w:szCs w:val="28"/>
        </w:rPr>
        <w:t xml:space="preserve">. But </w:t>
      </w:r>
      <w:r w:rsidRPr="00FD6376">
        <w:rPr>
          <w:rFonts w:ascii="Times New Roman" w:hAnsi="Times New Roman" w:cs="Times New Roman"/>
          <w:color w:val="000000" w:themeColor="text1"/>
          <w:sz w:val="28"/>
          <w:szCs w:val="28"/>
        </w:rPr>
        <w:t>we continue to miss signposts to 'other roads'?  As Carson said more than 60 years ago: 'The choice, after all, is ours to make.'</w:t>
      </w:r>
      <w:r w:rsidR="00D90B91" w:rsidRPr="00FD6376">
        <w:rPr>
          <w:rStyle w:val="EndnoteReference"/>
          <w:rFonts w:ascii="Times New Roman" w:hAnsi="Times New Roman" w:cs="Times New Roman"/>
          <w:color w:val="000000" w:themeColor="text1"/>
          <w:sz w:val="28"/>
          <w:szCs w:val="28"/>
        </w:rPr>
        <w:endnoteReference w:id="15"/>
      </w:r>
    </w:p>
    <w:p w:rsidR="005379B9" w:rsidRPr="00FD6376" w:rsidRDefault="005379B9" w:rsidP="00FD6376">
      <w:pPr>
        <w:pStyle w:val="NormalWeb"/>
        <w:shd w:val="clear" w:color="auto" w:fill="FFFFFF"/>
        <w:spacing w:line="360" w:lineRule="auto"/>
        <w:jc w:val="both"/>
        <w:rPr>
          <w:color w:val="000000" w:themeColor="text1"/>
          <w:spacing w:val="1"/>
          <w:sz w:val="28"/>
          <w:szCs w:val="28"/>
        </w:rPr>
      </w:pPr>
      <w:r w:rsidRPr="00FD6376">
        <w:rPr>
          <w:color w:val="000000" w:themeColor="text1"/>
          <w:sz w:val="28"/>
          <w:szCs w:val="28"/>
        </w:rPr>
        <w:t>DDT was initially used by the military in World War II to control malaria, typhus</w:t>
      </w:r>
      <w:r w:rsidR="00474934" w:rsidRPr="00FD6376">
        <w:rPr>
          <w:color w:val="000000" w:themeColor="text1"/>
          <w:sz w:val="28"/>
          <w:szCs w:val="28"/>
        </w:rPr>
        <w:t>, body lice, and bubonic plague</w:t>
      </w:r>
      <w:r w:rsidRPr="00FD6376">
        <w:rPr>
          <w:color w:val="000000" w:themeColor="text1"/>
          <w:sz w:val="28"/>
          <w:szCs w:val="28"/>
        </w:rPr>
        <w:t>. With its use the cases of malaria fell from 400,000 in 1946 to virtually none in 1950. The reason why DDT was so widely used was due to its effectiveness, relatively low cost of manufacturing, long lasting impact on the envir</w:t>
      </w:r>
      <w:r w:rsidR="005A4AEE" w:rsidRPr="00FD6376">
        <w:rPr>
          <w:color w:val="000000" w:themeColor="text1"/>
          <w:sz w:val="28"/>
          <w:szCs w:val="28"/>
        </w:rPr>
        <w:t>onment</w:t>
      </w:r>
      <w:r w:rsidRPr="00FD6376">
        <w:rPr>
          <w:color w:val="000000" w:themeColor="text1"/>
          <w:sz w:val="28"/>
          <w:szCs w:val="28"/>
        </w:rPr>
        <w:t xml:space="preserve">. </w:t>
      </w:r>
      <w:r w:rsidRPr="00FD6376">
        <w:rPr>
          <w:color w:val="000000" w:themeColor="text1"/>
          <w:sz w:val="28"/>
          <w:szCs w:val="28"/>
          <w:shd w:val="clear" w:color="auto" w:fill="FFFFFF"/>
        </w:rPr>
        <w:t>DDT is now classified as a persistent organic pollutant (POP) as it accumulates in fatty tissues, and can travel long distances in the upper atmosphere. Because o</w:t>
      </w:r>
      <w:r w:rsidR="006F4DC2" w:rsidRPr="00FD6376">
        <w:rPr>
          <w:color w:val="000000" w:themeColor="text1"/>
          <w:sz w:val="28"/>
          <w:szCs w:val="28"/>
          <w:shd w:val="clear" w:color="auto" w:fill="FFFFFF"/>
        </w:rPr>
        <w:t xml:space="preserve">f such persistence, it becomes more concentrated </w:t>
      </w:r>
      <w:r w:rsidRPr="00FD6376">
        <w:rPr>
          <w:color w:val="000000" w:themeColor="text1"/>
          <w:sz w:val="28"/>
          <w:szCs w:val="28"/>
          <w:shd w:val="clear" w:color="auto" w:fill="FFFFFF"/>
        </w:rPr>
        <w:t xml:space="preserve">as it moves higher up in the food chain, affecting plant, animal and human health. </w:t>
      </w:r>
      <w:r w:rsidR="006F4DC2" w:rsidRPr="00FD6376">
        <w:rPr>
          <w:color w:val="000000" w:themeColor="text1"/>
          <w:sz w:val="28"/>
          <w:szCs w:val="28"/>
          <w:shd w:val="clear" w:color="auto" w:fill="FFFFFF"/>
        </w:rPr>
        <w:t xml:space="preserve">The experiments with DDT have shown that </w:t>
      </w:r>
      <w:r w:rsidR="006F4DC2" w:rsidRPr="00FD6376">
        <w:rPr>
          <w:color w:val="000000" w:themeColor="text1"/>
          <w:sz w:val="28"/>
          <w:szCs w:val="28"/>
        </w:rPr>
        <w:t>d</w:t>
      </w:r>
      <w:r w:rsidRPr="00FD6376">
        <w:rPr>
          <w:color w:val="000000" w:themeColor="text1"/>
          <w:sz w:val="28"/>
          <w:szCs w:val="28"/>
        </w:rPr>
        <w:t>ogs</w:t>
      </w:r>
      <w:r w:rsidR="006F4DC2" w:rsidRPr="00FD6376">
        <w:rPr>
          <w:color w:val="000000" w:themeColor="text1"/>
          <w:sz w:val="28"/>
          <w:szCs w:val="28"/>
        </w:rPr>
        <w:t xml:space="preserve"> who were</w:t>
      </w:r>
      <w:r w:rsidRPr="00FD6376">
        <w:rPr>
          <w:color w:val="000000" w:themeColor="text1"/>
          <w:sz w:val="28"/>
          <w:szCs w:val="28"/>
        </w:rPr>
        <w:t xml:space="preserve"> given low </w:t>
      </w:r>
      <w:r w:rsidR="006F4DC2" w:rsidRPr="00FD6376">
        <w:rPr>
          <w:color w:val="000000" w:themeColor="text1"/>
          <w:sz w:val="28"/>
          <w:szCs w:val="28"/>
        </w:rPr>
        <w:t xml:space="preserve">dose of DDT in their food </w:t>
      </w:r>
      <w:r w:rsidRPr="00FD6376">
        <w:rPr>
          <w:color w:val="000000" w:themeColor="text1"/>
          <w:sz w:val="28"/>
          <w:szCs w:val="28"/>
        </w:rPr>
        <w:t>do no</w:t>
      </w:r>
      <w:r w:rsidR="000668CA" w:rsidRPr="00FD6376">
        <w:rPr>
          <w:color w:val="000000" w:themeColor="text1"/>
          <w:sz w:val="28"/>
          <w:szCs w:val="28"/>
        </w:rPr>
        <w:t>t have reproductive effects but</w:t>
      </w:r>
      <w:r w:rsidRPr="00FD6376">
        <w:rPr>
          <w:color w:val="000000" w:themeColor="text1"/>
          <w:sz w:val="28"/>
          <w:szCs w:val="28"/>
        </w:rPr>
        <w:t xml:space="preserve"> rats were found to become sterile after being fed DDT. When mice wer</w:t>
      </w:r>
      <w:r w:rsidR="006F4DC2" w:rsidRPr="00FD6376">
        <w:rPr>
          <w:color w:val="000000" w:themeColor="text1"/>
          <w:sz w:val="28"/>
          <w:szCs w:val="28"/>
        </w:rPr>
        <w:t xml:space="preserve">e fed low levels of DDT, their embryos failed </w:t>
      </w:r>
      <w:r w:rsidRPr="00FD6376">
        <w:rPr>
          <w:color w:val="000000" w:themeColor="text1"/>
          <w:sz w:val="28"/>
          <w:szCs w:val="28"/>
        </w:rPr>
        <w:t>to attach to the uterus and they witnessed irregular reproductiv</w:t>
      </w:r>
      <w:r w:rsidR="006F4DC2" w:rsidRPr="00FD6376">
        <w:rPr>
          <w:color w:val="000000" w:themeColor="text1"/>
          <w:sz w:val="28"/>
          <w:szCs w:val="28"/>
        </w:rPr>
        <w:t xml:space="preserve">e cycles, even their offspring </w:t>
      </w:r>
      <w:r w:rsidRPr="00FD6376">
        <w:rPr>
          <w:color w:val="000000" w:themeColor="text1"/>
          <w:sz w:val="28"/>
          <w:szCs w:val="28"/>
        </w:rPr>
        <w:t xml:space="preserve">had a higher mortality rate. One of the </w:t>
      </w:r>
      <w:r w:rsidR="006F4DC2" w:rsidRPr="00FD6376">
        <w:rPr>
          <w:color w:val="000000" w:themeColor="text1"/>
          <w:sz w:val="28"/>
          <w:szCs w:val="28"/>
        </w:rPr>
        <w:t>breakdown products of DDT, DDE3</w:t>
      </w:r>
      <w:r w:rsidRPr="00FD6376">
        <w:rPr>
          <w:color w:val="000000" w:themeColor="text1"/>
          <w:sz w:val="28"/>
          <w:szCs w:val="28"/>
        </w:rPr>
        <w:t xml:space="preserve">, causes thinning of eggshells in </w:t>
      </w:r>
      <w:r w:rsidR="000668CA" w:rsidRPr="00FD6376">
        <w:rPr>
          <w:color w:val="000000" w:themeColor="text1"/>
          <w:sz w:val="28"/>
          <w:szCs w:val="28"/>
        </w:rPr>
        <w:t xml:space="preserve">birds. In case </w:t>
      </w:r>
      <w:r w:rsidR="006F4DC2" w:rsidRPr="00FD6376">
        <w:rPr>
          <w:color w:val="000000" w:themeColor="text1"/>
          <w:sz w:val="28"/>
          <w:szCs w:val="28"/>
        </w:rPr>
        <w:t>of human beings</w:t>
      </w:r>
      <w:r w:rsidR="00FD20B0" w:rsidRPr="00FD6376">
        <w:rPr>
          <w:color w:val="000000" w:themeColor="text1"/>
          <w:sz w:val="28"/>
          <w:szCs w:val="28"/>
        </w:rPr>
        <w:t xml:space="preserve">. </w:t>
      </w:r>
      <w:r w:rsidRPr="00FD6376">
        <w:rPr>
          <w:color w:val="000000" w:themeColor="text1"/>
          <w:sz w:val="28"/>
          <w:szCs w:val="28"/>
        </w:rPr>
        <w:t>Scientists have no</w:t>
      </w:r>
      <w:r w:rsidR="006F4DC2" w:rsidRPr="00FD6376">
        <w:rPr>
          <w:color w:val="000000" w:themeColor="text1"/>
          <w:sz w:val="28"/>
          <w:szCs w:val="28"/>
        </w:rPr>
        <w:t xml:space="preserve"> data indicating the impact of </w:t>
      </w:r>
      <w:r w:rsidRPr="00FD6376">
        <w:rPr>
          <w:color w:val="000000" w:themeColor="text1"/>
          <w:sz w:val="28"/>
          <w:szCs w:val="28"/>
        </w:rPr>
        <w:t>DDT on reproductive health</w:t>
      </w:r>
      <w:r w:rsidR="00FD20B0" w:rsidRPr="00FD6376">
        <w:rPr>
          <w:color w:val="000000" w:themeColor="text1"/>
          <w:sz w:val="28"/>
          <w:szCs w:val="28"/>
        </w:rPr>
        <w:t xml:space="preserve"> </w:t>
      </w:r>
      <w:r w:rsidR="00DC1845" w:rsidRPr="00FD6376">
        <w:rPr>
          <w:color w:val="000000" w:themeColor="text1"/>
          <w:sz w:val="28"/>
          <w:szCs w:val="28"/>
          <w:shd w:val="clear" w:color="auto" w:fill="FFFFFF"/>
        </w:rPr>
        <w:t>but exposure to high doses can cause </w:t>
      </w:r>
      <w:r w:rsidR="00DC1845" w:rsidRPr="00FD6376">
        <w:rPr>
          <w:color w:val="000000" w:themeColor="text1"/>
          <w:sz w:val="28"/>
          <w:szCs w:val="28"/>
        </w:rPr>
        <w:t>vomiting, shakiness, and seizures</w:t>
      </w:r>
      <w:r w:rsidR="00DC1845" w:rsidRPr="00FD6376">
        <w:rPr>
          <w:color w:val="000000" w:themeColor="text1"/>
          <w:sz w:val="28"/>
          <w:szCs w:val="28"/>
          <w:shd w:val="clear" w:color="auto" w:fill="FFFFFF"/>
        </w:rPr>
        <w:t>. DDT is considered a possible human carcinogen</w:t>
      </w:r>
      <w:r w:rsidR="005A4AEE" w:rsidRPr="00FD6376">
        <w:rPr>
          <w:color w:val="000000" w:themeColor="text1"/>
          <w:sz w:val="28"/>
          <w:szCs w:val="28"/>
        </w:rPr>
        <w:t>.</w:t>
      </w:r>
      <w:r w:rsidR="009E0E33" w:rsidRPr="00FD6376">
        <w:rPr>
          <w:rStyle w:val="EndnoteReference"/>
          <w:color w:val="000000" w:themeColor="text1"/>
          <w:sz w:val="28"/>
          <w:szCs w:val="28"/>
        </w:rPr>
        <w:endnoteReference w:id="16"/>
      </w:r>
    </w:p>
    <w:p w:rsidR="00A55E87" w:rsidRPr="00FD6376" w:rsidRDefault="005379B9" w:rsidP="00FD6376">
      <w:pPr>
        <w:pStyle w:val="NormalWeb"/>
        <w:shd w:val="clear" w:color="auto" w:fill="FFFFFF"/>
        <w:spacing w:line="360" w:lineRule="auto"/>
        <w:jc w:val="both"/>
        <w:rPr>
          <w:color w:val="000000" w:themeColor="text1"/>
          <w:spacing w:val="1"/>
          <w:sz w:val="28"/>
          <w:szCs w:val="28"/>
        </w:rPr>
      </w:pPr>
      <w:r w:rsidRPr="00FD6376">
        <w:rPr>
          <w:color w:val="000000" w:themeColor="text1"/>
          <w:sz w:val="28"/>
          <w:szCs w:val="28"/>
          <w:shd w:val="clear" w:color="auto" w:fill="FFFFFF"/>
        </w:rPr>
        <w:t xml:space="preserve">The US Environment Protection Agency (EPA) banned nearly all domestic uses of DDT in 1972 after the publication of Silent Spring. </w:t>
      </w:r>
      <w:r w:rsidRPr="00FD6376">
        <w:rPr>
          <w:color w:val="000000" w:themeColor="text1"/>
          <w:spacing w:val="1"/>
          <w:sz w:val="28"/>
          <w:szCs w:val="28"/>
        </w:rPr>
        <w:t>However,</w:t>
      </w:r>
      <w:r w:rsidR="00D5069C" w:rsidRPr="00FD6376">
        <w:rPr>
          <w:color w:val="000000" w:themeColor="text1"/>
          <w:spacing w:val="1"/>
          <w:sz w:val="28"/>
          <w:szCs w:val="28"/>
        </w:rPr>
        <w:t xml:space="preserve"> </w:t>
      </w:r>
      <w:r w:rsidRPr="00FD6376">
        <w:rPr>
          <w:color w:val="000000" w:themeColor="text1"/>
          <w:spacing w:val="1"/>
          <w:sz w:val="28"/>
          <w:szCs w:val="28"/>
        </w:rPr>
        <w:t>DDT is being sprayed in most regions of India once or twice a</w:t>
      </w:r>
      <w:r w:rsidR="006F4DC2" w:rsidRPr="00FD6376">
        <w:rPr>
          <w:color w:val="000000" w:themeColor="text1"/>
          <w:spacing w:val="1"/>
          <w:sz w:val="28"/>
          <w:szCs w:val="28"/>
        </w:rPr>
        <w:t xml:space="preserve"> year to eliminate mosquitoes. </w:t>
      </w:r>
      <w:r w:rsidRPr="00FD6376">
        <w:rPr>
          <w:color w:val="000000" w:themeColor="text1"/>
          <w:spacing w:val="1"/>
          <w:sz w:val="28"/>
          <w:szCs w:val="28"/>
        </w:rPr>
        <w:lastRenderedPageBreak/>
        <w:t>According to a report that</w:t>
      </w:r>
      <w:r w:rsidR="006F4DC2" w:rsidRPr="00FD6376">
        <w:rPr>
          <w:color w:val="000000" w:themeColor="text1"/>
          <w:spacing w:val="1"/>
          <w:sz w:val="28"/>
          <w:szCs w:val="28"/>
        </w:rPr>
        <w:t xml:space="preserve"> appeared in The Hindu, DDT is </w:t>
      </w:r>
      <w:r w:rsidRPr="00FD6376">
        <w:rPr>
          <w:color w:val="000000" w:themeColor="text1"/>
          <w:spacing w:val="1"/>
          <w:sz w:val="28"/>
          <w:szCs w:val="28"/>
        </w:rPr>
        <w:t>sprayed by the government twice a year across large parts of</w:t>
      </w:r>
      <w:r w:rsidR="006F4DC2" w:rsidRPr="00FD6376">
        <w:rPr>
          <w:color w:val="000000" w:themeColor="text1"/>
          <w:spacing w:val="1"/>
          <w:sz w:val="28"/>
          <w:szCs w:val="28"/>
        </w:rPr>
        <w:t xml:space="preserve"> Arunachal Pradesh. Similarly, </w:t>
      </w:r>
      <w:r w:rsidRPr="00FD6376">
        <w:rPr>
          <w:color w:val="000000" w:themeColor="text1"/>
          <w:spacing w:val="1"/>
          <w:sz w:val="28"/>
          <w:szCs w:val="28"/>
        </w:rPr>
        <w:t>DDT is sprayed twice a year in e</w:t>
      </w:r>
      <w:r w:rsidR="00A1305B" w:rsidRPr="00FD6376">
        <w:rPr>
          <w:color w:val="000000" w:themeColor="text1"/>
          <w:spacing w:val="1"/>
          <w:sz w:val="28"/>
          <w:szCs w:val="28"/>
        </w:rPr>
        <w:t>very house in West Bengal. The question is when</w:t>
      </w:r>
      <w:r w:rsidRPr="00FD6376">
        <w:rPr>
          <w:color w:val="000000" w:themeColor="text1"/>
          <w:spacing w:val="1"/>
          <w:sz w:val="28"/>
          <w:szCs w:val="28"/>
        </w:rPr>
        <w:t xml:space="preserve"> DDT has been banned in the West, why is it still being used in India?  With a huge pool of biologists and other scientists, India can devise ways to eliminate the malaria deaths from the country. Poisoning of millions of Indians by DDT spray is not the solution</w:t>
      </w:r>
      <w:r w:rsidR="00A55E87" w:rsidRPr="00FD6376">
        <w:rPr>
          <w:color w:val="000000" w:themeColor="text1"/>
          <w:sz w:val="28"/>
          <w:szCs w:val="28"/>
        </w:rPr>
        <w:t>.</w:t>
      </w:r>
      <w:r w:rsidR="00DD35AE" w:rsidRPr="00FD6376">
        <w:rPr>
          <w:rStyle w:val="EndnoteReference"/>
          <w:color w:val="000000" w:themeColor="text1"/>
          <w:sz w:val="28"/>
          <w:szCs w:val="28"/>
        </w:rPr>
        <w:endnoteReference w:id="17"/>
      </w:r>
      <w:r w:rsidR="00C7464F" w:rsidRPr="00FD6376">
        <w:rPr>
          <w:color w:val="000000" w:themeColor="text1"/>
          <w:sz w:val="28"/>
          <w:szCs w:val="28"/>
        </w:rPr>
        <w:t xml:space="preserve"> According to a statement of</w:t>
      </w:r>
      <w:r w:rsidR="00C7464F" w:rsidRPr="00FD6376">
        <w:rPr>
          <w:color w:val="000000" w:themeColor="text1"/>
          <w:sz w:val="28"/>
          <w:szCs w:val="28"/>
          <w:shd w:val="clear" w:color="auto" w:fill="FFFFFF"/>
        </w:rPr>
        <w:t xml:space="preserve"> David Fritz of Biovision Foundation a</w:t>
      </w:r>
      <w:r w:rsidRPr="00FD6376">
        <w:rPr>
          <w:color w:val="000000" w:themeColor="text1"/>
          <w:sz w:val="28"/>
          <w:szCs w:val="28"/>
          <w:shd w:val="clear" w:color="auto" w:fill="FFFFFF"/>
        </w:rPr>
        <w:t>lternatives to DDT are already being used in Kenya, Mexico and Vietnam,”.</w:t>
      </w:r>
      <w:r w:rsidR="00585AAB" w:rsidRPr="00FD6376">
        <w:rPr>
          <w:rStyle w:val="EndnoteReference"/>
          <w:color w:val="000000" w:themeColor="text1"/>
          <w:sz w:val="28"/>
          <w:szCs w:val="28"/>
          <w:shd w:val="clear" w:color="auto" w:fill="FFFFFF"/>
        </w:rPr>
        <w:endnoteReference w:id="18"/>
      </w:r>
    </w:p>
    <w:p w:rsidR="00B23415" w:rsidRPr="00FD6376" w:rsidRDefault="00C7464F" w:rsidP="00FD6376">
      <w:pPr>
        <w:pStyle w:val="NormalWeb"/>
        <w:shd w:val="clear" w:color="auto" w:fill="FFFFFF"/>
        <w:spacing w:line="360" w:lineRule="auto"/>
        <w:jc w:val="both"/>
        <w:rPr>
          <w:color w:val="000000" w:themeColor="text1"/>
          <w:spacing w:val="1"/>
          <w:sz w:val="28"/>
          <w:szCs w:val="28"/>
        </w:rPr>
      </w:pPr>
      <w:r w:rsidRPr="00FD6376">
        <w:rPr>
          <w:color w:val="000000" w:themeColor="text1"/>
          <w:sz w:val="28"/>
          <w:szCs w:val="28"/>
          <w:shd w:val="clear" w:color="auto" w:fill="FFFFFF"/>
        </w:rPr>
        <w:t>In 2013 in Geneva, the proposal to agree on a deadline to ban</w:t>
      </w:r>
      <w:r w:rsidR="005379B9" w:rsidRPr="00FD6376">
        <w:rPr>
          <w:color w:val="000000" w:themeColor="text1"/>
          <w:sz w:val="28"/>
          <w:szCs w:val="28"/>
          <w:shd w:val="clear" w:color="auto" w:fill="FFFFFF"/>
        </w:rPr>
        <w:t xml:space="preserve"> pesticide DDT</w:t>
      </w:r>
      <w:r w:rsidRPr="00FD6376">
        <w:rPr>
          <w:color w:val="000000" w:themeColor="text1"/>
          <w:sz w:val="28"/>
          <w:szCs w:val="28"/>
          <w:shd w:val="clear" w:color="auto" w:fill="FFFFFF"/>
        </w:rPr>
        <w:t xml:space="preserve"> globally </w:t>
      </w:r>
      <w:r w:rsidR="005379B9" w:rsidRPr="00FD6376">
        <w:rPr>
          <w:color w:val="000000" w:themeColor="text1"/>
          <w:sz w:val="28"/>
          <w:szCs w:val="28"/>
          <w:shd w:val="clear" w:color="auto" w:fill="FFFFFF"/>
        </w:rPr>
        <w:t xml:space="preserve">by 2020 was rejected at the sixth </w:t>
      </w:r>
      <w:r w:rsidR="005308B2" w:rsidRPr="00FD6376">
        <w:rPr>
          <w:color w:val="000000" w:themeColor="text1"/>
          <w:sz w:val="28"/>
          <w:szCs w:val="28"/>
          <w:shd w:val="clear" w:color="auto" w:fill="FFFFFF"/>
        </w:rPr>
        <w:t xml:space="preserve">Conference of the Parties </w:t>
      </w:r>
      <w:r w:rsidR="005379B9" w:rsidRPr="00FD6376">
        <w:rPr>
          <w:color w:val="000000" w:themeColor="text1"/>
          <w:sz w:val="28"/>
          <w:szCs w:val="28"/>
          <w:shd w:val="clear" w:color="auto" w:fill="FFFFFF"/>
        </w:rPr>
        <w:t>to the Stockholm Convention.</w:t>
      </w:r>
      <w:r w:rsidRPr="00FD6376">
        <w:rPr>
          <w:color w:val="000000" w:themeColor="text1"/>
          <w:sz w:val="28"/>
          <w:szCs w:val="28"/>
          <w:shd w:val="clear" w:color="auto" w:fill="FFFFFF"/>
        </w:rPr>
        <w:t xml:space="preserve"> </w:t>
      </w:r>
      <w:r w:rsidR="005379B9" w:rsidRPr="00FD6376">
        <w:rPr>
          <w:color w:val="000000" w:themeColor="text1"/>
          <w:sz w:val="28"/>
          <w:szCs w:val="28"/>
          <w:shd w:val="clear" w:color="auto" w:fill="FFFFFF"/>
        </w:rPr>
        <w:t>The proposal was strongly opposed by India, the largest producer of DDT. India is the only country still manufacturin</w:t>
      </w:r>
      <w:r w:rsidR="00B22606" w:rsidRPr="00FD6376">
        <w:rPr>
          <w:color w:val="000000" w:themeColor="text1"/>
          <w:sz w:val="28"/>
          <w:szCs w:val="28"/>
          <w:shd w:val="clear" w:color="auto" w:fill="FFFFFF"/>
        </w:rPr>
        <w:t xml:space="preserve">g the pesticide DDT. China stopped its production </w:t>
      </w:r>
      <w:r w:rsidR="005379B9" w:rsidRPr="00FD6376">
        <w:rPr>
          <w:color w:val="000000" w:themeColor="text1"/>
          <w:sz w:val="28"/>
          <w:szCs w:val="28"/>
          <w:shd w:val="clear" w:color="auto" w:fill="FFFFFF"/>
        </w:rPr>
        <w:t>in 200</w:t>
      </w:r>
      <w:r w:rsidR="00A55E87" w:rsidRPr="00FD6376">
        <w:rPr>
          <w:color w:val="000000" w:themeColor="text1"/>
          <w:sz w:val="28"/>
          <w:szCs w:val="28"/>
          <w:shd w:val="clear" w:color="auto" w:fill="FFFFFF"/>
        </w:rPr>
        <w:t>7.</w:t>
      </w:r>
      <w:r w:rsidR="00585AAB" w:rsidRPr="00FD6376">
        <w:rPr>
          <w:rStyle w:val="EndnoteReference"/>
          <w:color w:val="000000" w:themeColor="text1"/>
          <w:sz w:val="28"/>
          <w:szCs w:val="28"/>
          <w:shd w:val="clear" w:color="auto" w:fill="FFFFFF"/>
        </w:rPr>
        <w:endnoteReference w:id="19"/>
      </w:r>
    </w:p>
    <w:p w:rsidR="005379B9" w:rsidRPr="00FD6376" w:rsidRDefault="00A55E87" w:rsidP="00FD6376">
      <w:pPr>
        <w:pStyle w:val="NormalWeb"/>
        <w:shd w:val="clear" w:color="auto" w:fill="FFFFFF"/>
        <w:spacing w:line="360" w:lineRule="auto"/>
        <w:jc w:val="both"/>
        <w:rPr>
          <w:color w:val="000000" w:themeColor="text1"/>
          <w:sz w:val="28"/>
          <w:szCs w:val="28"/>
          <w:shd w:val="clear" w:color="auto" w:fill="FFFFFF"/>
          <w:vertAlign w:val="superscript"/>
        </w:rPr>
      </w:pPr>
      <w:r w:rsidRPr="00FD6376">
        <w:rPr>
          <w:color w:val="000000" w:themeColor="text1"/>
          <w:sz w:val="28"/>
          <w:szCs w:val="28"/>
          <w:shd w:val="clear" w:color="auto" w:fill="FFFFFF"/>
        </w:rPr>
        <w:t xml:space="preserve">After the recommendations of </w:t>
      </w:r>
      <w:r w:rsidR="005379B9" w:rsidRPr="00FD6376">
        <w:rPr>
          <w:color w:val="000000" w:themeColor="text1"/>
          <w:sz w:val="28"/>
          <w:szCs w:val="28"/>
          <w:shd w:val="clear" w:color="auto" w:fill="FFFFFF"/>
        </w:rPr>
        <w:t>Expert committee the Government of India, had issued an order on 14.10.2016</w:t>
      </w:r>
      <w:r w:rsidRPr="00FD6376">
        <w:rPr>
          <w:color w:val="000000" w:themeColor="text1"/>
          <w:sz w:val="28"/>
          <w:szCs w:val="28"/>
          <w:shd w:val="clear" w:color="auto" w:fill="FFFFFF"/>
        </w:rPr>
        <w:t>,</w:t>
      </w:r>
      <w:r w:rsidR="006F4DC2" w:rsidRPr="00FD6376">
        <w:rPr>
          <w:color w:val="000000" w:themeColor="text1"/>
          <w:sz w:val="28"/>
          <w:szCs w:val="28"/>
          <w:shd w:val="clear" w:color="auto" w:fill="FFFFFF"/>
        </w:rPr>
        <w:t xml:space="preserve"> banning </w:t>
      </w:r>
      <w:r w:rsidR="005379B9" w:rsidRPr="00FD6376">
        <w:rPr>
          <w:color w:val="000000" w:themeColor="text1"/>
          <w:sz w:val="28"/>
          <w:szCs w:val="28"/>
          <w:shd w:val="clear" w:color="auto" w:fill="FFFFFF"/>
        </w:rPr>
        <w:t xml:space="preserve">12 out of 66 pesticides and 6 pesticides were recommended to </w:t>
      </w:r>
      <w:r w:rsidR="00B22606" w:rsidRPr="00FD6376">
        <w:rPr>
          <w:color w:val="000000" w:themeColor="text1"/>
          <w:sz w:val="28"/>
          <w:szCs w:val="28"/>
          <w:shd w:val="clear" w:color="auto" w:fill="FFFFFF"/>
        </w:rPr>
        <w:t xml:space="preserve">be phased out by the year 2020. </w:t>
      </w:r>
      <w:r w:rsidRPr="00FD6376">
        <w:rPr>
          <w:color w:val="000000" w:themeColor="text1"/>
          <w:sz w:val="28"/>
          <w:szCs w:val="28"/>
          <w:shd w:val="clear" w:color="auto" w:fill="FFFFFF"/>
        </w:rPr>
        <w:t xml:space="preserve">Public </w:t>
      </w:r>
      <w:r w:rsidR="00B22606" w:rsidRPr="00FD6376">
        <w:rPr>
          <w:color w:val="000000" w:themeColor="text1"/>
          <w:sz w:val="28"/>
          <w:szCs w:val="28"/>
          <w:shd w:val="clear" w:color="auto" w:fill="FFFFFF"/>
        </w:rPr>
        <w:t xml:space="preserve">sector </w:t>
      </w:r>
      <w:r w:rsidRPr="00FD6376">
        <w:rPr>
          <w:color w:val="000000" w:themeColor="text1"/>
          <w:sz w:val="28"/>
          <w:szCs w:val="28"/>
          <w:shd w:val="clear" w:color="auto" w:fill="FFFFFF"/>
        </w:rPr>
        <w:t xml:space="preserve">Hindustan Insecticide Limited (HIL, </w:t>
      </w:r>
      <w:r w:rsidR="00B22606" w:rsidRPr="00FD6376">
        <w:rPr>
          <w:color w:val="000000" w:themeColor="text1"/>
          <w:sz w:val="28"/>
          <w:szCs w:val="28"/>
          <w:shd w:val="clear" w:color="auto" w:fill="FFFFFF"/>
        </w:rPr>
        <w:t xml:space="preserve">India) is the only firm manufacturing </w:t>
      </w:r>
      <w:r w:rsidR="005379B9" w:rsidRPr="00FD6376">
        <w:rPr>
          <w:color w:val="000000" w:themeColor="text1"/>
          <w:sz w:val="28"/>
          <w:szCs w:val="28"/>
          <w:shd w:val="clear" w:color="auto" w:fill="FFFFFF"/>
        </w:rPr>
        <w:t xml:space="preserve"> DDT globally. I</w:t>
      </w:r>
      <w:r w:rsidRPr="00FD6376">
        <w:rPr>
          <w:color w:val="000000" w:themeColor="text1"/>
          <w:sz w:val="28"/>
          <w:szCs w:val="28"/>
          <w:shd w:val="clear" w:color="auto" w:fill="FFFFFF"/>
        </w:rPr>
        <w:t>n</w:t>
      </w:r>
      <w:r w:rsidR="00B22606" w:rsidRPr="00FD6376">
        <w:rPr>
          <w:color w:val="000000" w:themeColor="text1"/>
          <w:sz w:val="28"/>
          <w:szCs w:val="28"/>
          <w:shd w:val="clear" w:color="auto" w:fill="FFFFFF"/>
        </w:rPr>
        <w:t xml:space="preserve"> the year 2019-20, DDT was supplied to twenty</w:t>
      </w:r>
      <w:r w:rsidR="005379B9" w:rsidRPr="00FD6376">
        <w:rPr>
          <w:color w:val="000000" w:themeColor="text1"/>
          <w:sz w:val="28"/>
          <w:szCs w:val="28"/>
          <w:shd w:val="clear" w:color="auto" w:fill="FFFFFF"/>
        </w:rPr>
        <w:t xml:space="preserve"> Sta</w:t>
      </w:r>
      <w:r w:rsidR="00B22606" w:rsidRPr="00FD6376">
        <w:rPr>
          <w:color w:val="000000" w:themeColor="text1"/>
          <w:sz w:val="28"/>
          <w:szCs w:val="28"/>
          <w:shd w:val="clear" w:color="auto" w:fill="FFFFFF"/>
        </w:rPr>
        <w:t xml:space="preserve">tes in the country. The HIL </w:t>
      </w:r>
      <w:r w:rsidR="005379B9" w:rsidRPr="00FD6376">
        <w:rPr>
          <w:color w:val="000000" w:themeColor="text1"/>
          <w:sz w:val="28"/>
          <w:szCs w:val="28"/>
          <w:shd w:val="clear" w:color="auto" w:fill="FFFFFF"/>
        </w:rPr>
        <w:t>is also exporting the product to many African countries.</w:t>
      </w:r>
      <w:r w:rsidR="00585AAB" w:rsidRPr="00FD6376">
        <w:rPr>
          <w:rStyle w:val="EndnoteReference"/>
          <w:color w:val="000000" w:themeColor="text1"/>
          <w:sz w:val="28"/>
          <w:szCs w:val="28"/>
          <w:shd w:val="clear" w:color="auto" w:fill="FFFFFF"/>
        </w:rPr>
        <w:endnoteReference w:id="20"/>
      </w:r>
    </w:p>
    <w:p w:rsidR="00B663B3" w:rsidRPr="00FD6376" w:rsidRDefault="00684378" w:rsidP="00FD6376">
      <w:pPr>
        <w:pStyle w:val="Heading2"/>
        <w:numPr>
          <w:ilvl w:val="1"/>
          <w:numId w:val="15"/>
        </w:numPr>
        <w:shd w:val="clear" w:color="auto" w:fill="FFFFFF"/>
        <w:spacing w:line="360" w:lineRule="auto"/>
        <w:jc w:val="both"/>
        <w:rPr>
          <w:rStyle w:val="mntl-sc-block-headingtext"/>
          <w:rFonts w:eastAsiaTheme="majorEastAsia"/>
          <w:color w:val="000000" w:themeColor="text1"/>
          <w:spacing w:val="1"/>
          <w:sz w:val="28"/>
          <w:szCs w:val="28"/>
        </w:rPr>
      </w:pPr>
      <w:r w:rsidRPr="00FD6376">
        <w:rPr>
          <w:rStyle w:val="mntl-sc-block-headingtext"/>
          <w:rFonts w:eastAsiaTheme="majorEastAsia"/>
          <w:color w:val="000000" w:themeColor="text1"/>
          <w:spacing w:val="1"/>
          <w:sz w:val="28"/>
          <w:szCs w:val="28"/>
        </w:rPr>
        <w:t xml:space="preserve">The Invisible Visible: </w:t>
      </w:r>
      <w:r w:rsidR="00B663B3" w:rsidRPr="00FD6376">
        <w:rPr>
          <w:rStyle w:val="mntl-sc-block-headingtext"/>
          <w:rFonts w:eastAsiaTheme="majorEastAsia"/>
          <w:color w:val="000000" w:themeColor="text1"/>
          <w:spacing w:val="1"/>
          <w:sz w:val="28"/>
          <w:szCs w:val="28"/>
        </w:rPr>
        <w:t>The Great Recession</w:t>
      </w:r>
    </w:p>
    <w:p w:rsidR="00B663B3" w:rsidRPr="00FD6376" w:rsidRDefault="00B22606" w:rsidP="00FD6376">
      <w:p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 xml:space="preserve">When </w:t>
      </w:r>
      <w:r w:rsidR="00B663B3" w:rsidRPr="00FD6376">
        <w:rPr>
          <w:rFonts w:ascii="Times New Roman" w:hAnsi="Times New Roman" w:cs="Times New Roman"/>
          <w:color w:val="000000" w:themeColor="text1"/>
          <w:sz w:val="28"/>
          <w:szCs w:val="28"/>
        </w:rPr>
        <w:t>Queen Elizabet</w:t>
      </w:r>
      <w:r w:rsidRPr="00FD6376">
        <w:rPr>
          <w:rFonts w:ascii="Times New Roman" w:hAnsi="Times New Roman" w:cs="Times New Roman"/>
          <w:color w:val="000000" w:themeColor="text1"/>
          <w:sz w:val="28"/>
          <w:szCs w:val="28"/>
        </w:rPr>
        <w:t xml:space="preserve">h visited London School of Economics </w:t>
      </w:r>
      <w:r w:rsidR="003D1CA1" w:rsidRPr="00FD6376">
        <w:rPr>
          <w:rFonts w:ascii="Times New Roman" w:hAnsi="Times New Roman" w:cs="Times New Roman"/>
          <w:color w:val="000000" w:themeColor="text1"/>
          <w:sz w:val="28"/>
          <w:szCs w:val="28"/>
        </w:rPr>
        <w:t xml:space="preserve">she asked </w:t>
      </w:r>
      <w:r w:rsidRPr="00FD6376">
        <w:rPr>
          <w:rFonts w:ascii="Times New Roman" w:hAnsi="Times New Roman" w:cs="Times New Roman"/>
          <w:color w:val="000000" w:themeColor="text1"/>
          <w:sz w:val="28"/>
          <w:szCs w:val="28"/>
        </w:rPr>
        <w:t xml:space="preserve"> some </w:t>
      </w:r>
      <w:r w:rsidR="00B663B3" w:rsidRPr="00FD6376">
        <w:rPr>
          <w:rFonts w:ascii="Times New Roman" w:hAnsi="Times New Roman" w:cs="Times New Roman"/>
          <w:color w:val="000000" w:themeColor="text1"/>
          <w:sz w:val="28"/>
          <w:szCs w:val="28"/>
        </w:rPr>
        <w:t xml:space="preserve"> of economists</w:t>
      </w:r>
      <w:r w:rsidR="003D1CA1" w:rsidRPr="00FD6376">
        <w:rPr>
          <w:rFonts w:ascii="Times New Roman" w:hAnsi="Times New Roman" w:cs="Times New Roman"/>
          <w:color w:val="000000" w:themeColor="text1"/>
          <w:sz w:val="28"/>
          <w:szCs w:val="28"/>
        </w:rPr>
        <w:t xml:space="preserve"> present</w:t>
      </w:r>
      <w:r w:rsidRPr="00FD6376">
        <w:rPr>
          <w:rFonts w:ascii="Times New Roman" w:hAnsi="Times New Roman" w:cs="Times New Roman"/>
          <w:color w:val="000000" w:themeColor="text1"/>
          <w:sz w:val="28"/>
          <w:szCs w:val="28"/>
        </w:rPr>
        <w:t xml:space="preserve"> there that –How could we not n</w:t>
      </w:r>
      <w:r w:rsidR="00B663B3" w:rsidRPr="00FD6376">
        <w:rPr>
          <w:rFonts w:ascii="Times New Roman" w:hAnsi="Times New Roman" w:cs="Times New Roman"/>
          <w:color w:val="000000" w:themeColor="text1"/>
          <w:sz w:val="28"/>
          <w:szCs w:val="28"/>
        </w:rPr>
        <w:t>otice It? The answer was- f</w:t>
      </w:r>
      <w:r w:rsidRPr="00FD6376">
        <w:rPr>
          <w:rFonts w:ascii="Times New Roman" w:hAnsi="Times New Roman" w:cs="Times New Roman"/>
          <w:color w:val="000000" w:themeColor="text1"/>
          <w:sz w:val="28"/>
          <w:szCs w:val="28"/>
        </w:rPr>
        <w:t>ailure of collective insights of many intellectual minds and a psychology of neglecting</w:t>
      </w:r>
      <w:r w:rsidR="00B663B3" w:rsidRPr="00FD6376">
        <w:rPr>
          <w:rFonts w:ascii="Times New Roman" w:hAnsi="Times New Roman" w:cs="Times New Roman"/>
          <w:color w:val="000000" w:themeColor="text1"/>
          <w:sz w:val="28"/>
          <w:szCs w:val="28"/>
        </w:rPr>
        <w:t xml:space="preserve">. Some economists like Nouriel Roubini and Raghuram Rajaj have </w:t>
      </w:r>
      <w:r w:rsidR="00B663B3" w:rsidRPr="00FD6376">
        <w:rPr>
          <w:rFonts w:ascii="Times New Roman" w:hAnsi="Times New Roman" w:cs="Times New Roman"/>
          <w:color w:val="000000" w:themeColor="text1"/>
          <w:sz w:val="28"/>
          <w:szCs w:val="28"/>
        </w:rPr>
        <w:lastRenderedPageBreak/>
        <w:t>claimed that they predicted the crisis. But no one took them seriously. When the crisis was finally felt then people recalled that IMF and BIS have also sent mild warning signs. But it was too late.</w:t>
      </w:r>
      <w:r w:rsidR="00FB3BAC" w:rsidRPr="00FD6376">
        <w:rPr>
          <w:rStyle w:val="EndnoteReference"/>
          <w:rFonts w:ascii="Times New Roman" w:hAnsi="Times New Roman" w:cs="Times New Roman"/>
          <w:color w:val="000000" w:themeColor="text1"/>
          <w:sz w:val="28"/>
          <w:szCs w:val="28"/>
        </w:rPr>
        <w:endnoteReference w:id="21"/>
      </w:r>
    </w:p>
    <w:p w:rsidR="00B663B3" w:rsidRPr="00FD6376" w:rsidRDefault="004866C9" w:rsidP="00FD6376">
      <w:pPr>
        <w:pStyle w:val="comp"/>
        <w:shd w:val="clear" w:color="auto" w:fill="FFFFFF"/>
        <w:spacing w:line="360" w:lineRule="auto"/>
        <w:jc w:val="both"/>
        <w:rPr>
          <w:color w:val="000000" w:themeColor="text1"/>
          <w:spacing w:val="1"/>
          <w:sz w:val="28"/>
          <w:szCs w:val="28"/>
        </w:rPr>
      </w:pPr>
      <w:r w:rsidRPr="00FD6376">
        <w:rPr>
          <w:color w:val="000000" w:themeColor="text1"/>
          <w:spacing w:val="1"/>
          <w:sz w:val="28"/>
          <w:szCs w:val="28"/>
        </w:rPr>
        <w:t>The seeds of the monetary cisis were planted in the years when loan rates were excessively low and loan standards were compromised. The federal funds rate was reduced from 6.5% in May 2000 to 1% in June 2003 by the Federal Reserve. By making money available to businesses and consumers at low rates, the goal was to boost the economy. As usual, it started out with good intentions. The outcome was a vertical winding in home costs as borrowers exploited the low home loan rates. Indeed, even subprime borrowers, those with poor or no financial record, had the option to realize the fantasy of purchasing a home. Interest rates eventually began to rise, and the number of homeowners reached a saturation point. The Federal Reserve began raising interest rates in June 2004, and the Federal funds rate reached 5.25 percent two years later, where it remained until August 2007. Then, at the beginning of 2006, home prices began to decline. This pulled the Americans into trouble. They paid more for their homes than they were worth. They were unable to sell their homes and were unable to pay back loans.</w:t>
      </w:r>
    </w:p>
    <w:p w:rsidR="00B663B3" w:rsidRPr="00FD6376" w:rsidRDefault="00B663B3" w:rsidP="00FD6376">
      <w:pPr>
        <w:pStyle w:val="comp"/>
        <w:shd w:val="clear" w:color="auto" w:fill="FFFFFF"/>
        <w:spacing w:line="360" w:lineRule="auto"/>
        <w:jc w:val="both"/>
        <w:rPr>
          <w:color w:val="000000" w:themeColor="text1"/>
          <w:spacing w:val="1"/>
          <w:sz w:val="28"/>
          <w:szCs w:val="28"/>
        </w:rPr>
      </w:pPr>
      <w:r w:rsidRPr="00FD6376">
        <w:rPr>
          <w:color w:val="000000" w:themeColor="text1"/>
          <w:spacing w:val="1"/>
          <w:sz w:val="28"/>
          <w:szCs w:val="28"/>
        </w:rPr>
        <w:t xml:space="preserve"> In 2007, Subprime mortgage company N</w:t>
      </w:r>
      <w:r w:rsidR="00DC1845" w:rsidRPr="00FD6376">
        <w:rPr>
          <w:color w:val="000000" w:themeColor="text1"/>
          <w:spacing w:val="1"/>
          <w:sz w:val="28"/>
          <w:szCs w:val="28"/>
        </w:rPr>
        <w:t xml:space="preserve">ew Century Financial which had </w:t>
      </w:r>
      <w:r w:rsidRPr="00FD6376">
        <w:rPr>
          <w:color w:val="000000" w:themeColor="text1"/>
          <w:spacing w:val="1"/>
          <w:sz w:val="28"/>
          <w:szCs w:val="28"/>
        </w:rPr>
        <w:t>made nearly $60 billion in loans in 2006, filed for bankruptcy protection.</w:t>
      </w:r>
      <w:r w:rsidR="005D0312" w:rsidRPr="00FD6376">
        <w:rPr>
          <w:color w:val="000000" w:themeColor="text1"/>
          <w:spacing w:val="1"/>
          <w:sz w:val="28"/>
          <w:szCs w:val="28"/>
        </w:rPr>
        <w:t xml:space="preserve"> </w:t>
      </w:r>
      <w:r w:rsidR="00DC1845" w:rsidRPr="00FD6376">
        <w:rPr>
          <w:color w:val="000000" w:themeColor="text1"/>
          <w:spacing w:val="1"/>
          <w:sz w:val="28"/>
          <w:szCs w:val="28"/>
        </w:rPr>
        <w:t xml:space="preserve">And then, more than twenty five, </w:t>
      </w:r>
      <w:r w:rsidR="00A905A5" w:rsidRPr="00FD6376">
        <w:rPr>
          <w:color w:val="000000" w:themeColor="text1"/>
          <w:spacing w:val="1"/>
          <w:sz w:val="28"/>
          <w:szCs w:val="28"/>
        </w:rPr>
        <w:t>subp</w:t>
      </w:r>
      <w:r w:rsidRPr="00FD6376">
        <w:rPr>
          <w:color w:val="000000" w:themeColor="text1"/>
          <w:spacing w:val="1"/>
          <w:sz w:val="28"/>
          <w:szCs w:val="28"/>
        </w:rPr>
        <w:t>rime lender</w:t>
      </w:r>
      <w:r w:rsidR="00A905A5" w:rsidRPr="00FD6376">
        <w:rPr>
          <w:color w:val="000000" w:themeColor="text1"/>
          <w:spacing w:val="1"/>
          <w:sz w:val="28"/>
          <w:szCs w:val="28"/>
        </w:rPr>
        <w:t xml:space="preserve">s one </w:t>
      </w:r>
      <w:r w:rsidRPr="00FD6376">
        <w:rPr>
          <w:color w:val="000000" w:themeColor="text1"/>
          <w:spacing w:val="1"/>
          <w:sz w:val="28"/>
          <w:szCs w:val="28"/>
        </w:rPr>
        <w:t>after another, filed for bankruptcy.</w:t>
      </w:r>
      <w:r w:rsidR="00E1520F" w:rsidRPr="00FD6376">
        <w:rPr>
          <w:rStyle w:val="EndnoteReference"/>
          <w:color w:val="000000" w:themeColor="text1"/>
          <w:spacing w:val="1"/>
          <w:sz w:val="28"/>
          <w:szCs w:val="28"/>
        </w:rPr>
        <w:endnoteReference w:id="22"/>
      </w:r>
    </w:p>
    <w:p w:rsidR="00AF58A7" w:rsidRPr="00FD6376" w:rsidRDefault="00AF58A7" w:rsidP="00FD6376">
      <w:pPr>
        <w:pStyle w:val="Heading3"/>
        <w:numPr>
          <w:ilvl w:val="2"/>
          <w:numId w:val="15"/>
        </w:num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Cost of the 2008 Financial Crisis</w:t>
      </w:r>
    </w:p>
    <w:p w:rsidR="00B663B3" w:rsidRPr="00FD6376" w:rsidRDefault="00AF58A7" w:rsidP="00FD6376">
      <w:pPr>
        <w:pStyle w:val="NormalWeb"/>
        <w:spacing w:line="360" w:lineRule="auto"/>
        <w:jc w:val="both"/>
        <w:rPr>
          <w:color w:val="000000" w:themeColor="text1"/>
          <w:sz w:val="28"/>
          <w:szCs w:val="28"/>
        </w:rPr>
      </w:pPr>
      <w:r w:rsidRPr="00FD6376">
        <w:rPr>
          <w:color w:val="000000" w:themeColor="text1"/>
          <w:sz w:val="28"/>
          <w:szCs w:val="28"/>
        </w:rPr>
        <w:t>The financial crisis</w:t>
      </w:r>
      <w:r w:rsidR="00DC1845" w:rsidRPr="00FD6376">
        <w:rPr>
          <w:color w:val="000000" w:themeColor="text1"/>
          <w:sz w:val="28"/>
          <w:szCs w:val="28"/>
        </w:rPr>
        <w:t xml:space="preserve"> of </w:t>
      </w:r>
      <w:r w:rsidR="00A905A5" w:rsidRPr="00FD6376">
        <w:rPr>
          <w:color w:val="000000" w:themeColor="text1"/>
          <w:sz w:val="28"/>
          <w:szCs w:val="28"/>
        </w:rPr>
        <w:t xml:space="preserve">2008, had a toll </w:t>
      </w:r>
      <w:r w:rsidRPr="00FD6376">
        <w:rPr>
          <w:color w:val="000000" w:themeColor="text1"/>
          <w:sz w:val="28"/>
          <w:szCs w:val="28"/>
        </w:rPr>
        <w:t xml:space="preserve">everything that </w:t>
      </w:r>
      <w:r w:rsidR="00A905A5" w:rsidRPr="00FD6376">
        <w:rPr>
          <w:color w:val="000000" w:themeColor="text1"/>
          <w:sz w:val="28"/>
          <w:szCs w:val="28"/>
        </w:rPr>
        <w:t>was even remotely connected with</w:t>
      </w:r>
      <w:r w:rsidRPr="00FD6376">
        <w:rPr>
          <w:color w:val="000000" w:themeColor="text1"/>
          <w:sz w:val="28"/>
          <w:szCs w:val="28"/>
        </w:rPr>
        <w:t xml:space="preserve"> the US economy. </w:t>
      </w:r>
      <w:r w:rsidR="00A905A5" w:rsidRPr="00FD6376">
        <w:rPr>
          <w:color w:val="000000" w:themeColor="text1"/>
          <w:sz w:val="28"/>
          <w:szCs w:val="28"/>
        </w:rPr>
        <w:t>The loss due to 2008 f</w:t>
      </w:r>
      <w:r w:rsidRPr="00FD6376">
        <w:rPr>
          <w:color w:val="000000" w:themeColor="text1"/>
          <w:sz w:val="28"/>
          <w:szCs w:val="28"/>
        </w:rPr>
        <w:t>inancial crisi</w:t>
      </w:r>
      <w:r w:rsidR="00A905A5" w:rsidRPr="00FD6376">
        <w:rPr>
          <w:color w:val="000000" w:themeColor="text1"/>
          <w:sz w:val="28"/>
          <w:szCs w:val="28"/>
        </w:rPr>
        <w:t xml:space="preserve">s in US, was approximately around </w:t>
      </w:r>
      <w:r w:rsidRPr="00FD6376">
        <w:rPr>
          <w:color w:val="000000" w:themeColor="text1"/>
          <w:sz w:val="28"/>
          <w:szCs w:val="28"/>
        </w:rPr>
        <w:t>22.8 trillion</w:t>
      </w:r>
      <w:r w:rsidR="00A905A5" w:rsidRPr="00FD6376">
        <w:rPr>
          <w:color w:val="000000" w:themeColor="text1"/>
          <w:sz w:val="28"/>
          <w:szCs w:val="28"/>
        </w:rPr>
        <w:t xml:space="preserve"> dollars, or we can say  it was approximately </w:t>
      </w:r>
      <w:r w:rsidR="00DC1845" w:rsidRPr="00FD6376">
        <w:rPr>
          <w:color w:val="000000" w:themeColor="text1"/>
          <w:sz w:val="28"/>
          <w:szCs w:val="28"/>
        </w:rPr>
        <w:lastRenderedPageBreak/>
        <w:t>72000</w:t>
      </w:r>
      <w:r w:rsidR="00A905A5" w:rsidRPr="00FD6376">
        <w:rPr>
          <w:color w:val="000000" w:themeColor="text1"/>
          <w:sz w:val="28"/>
          <w:szCs w:val="28"/>
        </w:rPr>
        <w:t xml:space="preserve"> dollars per American. About 2 crore</w:t>
      </w:r>
      <w:r w:rsidRPr="00FD6376">
        <w:rPr>
          <w:color w:val="000000" w:themeColor="text1"/>
          <w:sz w:val="28"/>
          <w:szCs w:val="28"/>
        </w:rPr>
        <w:t xml:space="preserve"> people were affected directly or indirectly by the crisis. Br</w:t>
      </w:r>
      <w:r w:rsidR="00A905A5" w:rsidRPr="00FD6376">
        <w:rPr>
          <w:color w:val="000000" w:themeColor="text1"/>
          <w:sz w:val="28"/>
          <w:szCs w:val="28"/>
        </w:rPr>
        <w:t xml:space="preserve">itish banks lost approximately </w:t>
      </w:r>
      <w:r w:rsidRPr="00FD6376">
        <w:rPr>
          <w:color w:val="000000" w:themeColor="text1"/>
          <w:sz w:val="28"/>
          <w:szCs w:val="28"/>
        </w:rPr>
        <w:t>90 billion</w:t>
      </w:r>
      <w:r w:rsidR="00A905A5" w:rsidRPr="00FD6376">
        <w:rPr>
          <w:color w:val="000000" w:themeColor="text1"/>
          <w:sz w:val="28"/>
          <w:szCs w:val="28"/>
        </w:rPr>
        <w:t xml:space="preserve"> pounds</w:t>
      </w:r>
      <w:r w:rsidRPr="00FD6376">
        <w:rPr>
          <w:color w:val="000000" w:themeColor="text1"/>
          <w:sz w:val="28"/>
          <w:szCs w:val="28"/>
        </w:rPr>
        <w:t xml:space="preserve"> in just a s</w:t>
      </w:r>
      <w:r w:rsidR="00CC20D3" w:rsidRPr="00FD6376">
        <w:rPr>
          <w:color w:val="000000" w:themeColor="text1"/>
          <w:sz w:val="28"/>
          <w:szCs w:val="28"/>
        </w:rPr>
        <w:t>ingle day. A</w:t>
      </w:r>
      <w:r w:rsidR="00F771C9" w:rsidRPr="00FD6376">
        <w:rPr>
          <w:color w:val="000000" w:themeColor="text1"/>
          <w:sz w:val="28"/>
          <w:szCs w:val="28"/>
        </w:rPr>
        <w:t xml:space="preserve">t that time, </w:t>
      </w:r>
      <w:r w:rsidR="00CC20D3" w:rsidRPr="00FD6376">
        <w:rPr>
          <w:color w:val="000000" w:themeColor="text1"/>
          <w:sz w:val="28"/>
          <w:szCs w:val="28"/>
        </w:rPr>
        <w:t>India was comparatively less exposed but even then due to international linkages, t</w:t>
      </w:r>
      <w:r w:rsidR="00F771C9" w:rsidRPr="00FD6376">
        <w:rPr>
          <w:color w:val="000000" w:themeColor="text1"/>
          <w:sz w:val="28"/>
          <w:szCs w:val="28"/>
        </w:rPr>
        <w:t>he </w:t>
      </w:r>
      <w:r w:rsidR="00FD15F1" w:rsidRPr="00FD6376">
        <w:rPr>
          <w:color w:val="000000" w:themeColor="text1"/>
          <w:sz w:val="28"/>
          <w:szCs w:val="28"/>
        </w:rPr>
        <w:t>Gross Domestic Product</w:t>
      </w:r>
      <w:r w:rsidR="00F771C9" w:rsidRPr="00FD6376">
        <w:rPr>
          <w:color w:val="000000" w:themeColor="text1"/>
          <w:sz w:val="28"/>
          <w:szCs w:val="28"/>
        </w:rPr>
        <w:t> fell fr</w:t>
      </w:r>
      <w:r w:rsidR="00CC20D3" w:rsidRPr="00FD6376">
        <w:rPr>
          <w:color w:val="000000" w:themeColor="text1"/>
          <w:sz w:val="28"/>
          <w:szCs w:val="28"/>
        </w:rPr>
        <w:t>om 9% to 7.8% in 2008, and12 billion worth of investments were</w:t>
      </w:r>
      <w:r w:rsidR="00F771C9" w:rsidRPr="00FD6376">
        <w:rPr>
          <w:color w:val="000000" w:themeColor="text1"/>
          <w:sz w:val="28"/>
          <w:szCs w:val="28"/>
        </w:rPr>
        <w:t xml:space="preserve"> </w:t>
      </w:r>
      <w:r w:rsidR="00CC20D3" w:rsidRPr="00FD6376">
        <w:rPr>
          <w:color w:val="000000" w:themeColor="text1"/>
          <w:sz w:val="28"/>
          <w:szCs w:val="28"/>
        </w:rPr>
        <w:t>withdrawn</w:t>
      </w:r>
      <w:r w:rsidR="00FD15F1" w:rsidRPr="00FD6376">
        <w:rPr>
          <w:color w:val="000000" w:themeColor="text1"/>
          <w:sz w:val="28"/>
          <w:szCs w:val="28"/>
        </w:rPr>
        <w:t xml:space="preserve"> from the stock markets. T</w:t>
      </w:r>
      <w:r w:rsidR="00F771C9" w:rsidRPr="00FD6376">
        <w:rPr>
          <w:color w:val="000000" w:themeColor="text1"/>
          <w:sz w:val="28"/>
          <w:szCs w:val="28"/>
        </w:rPr>
        <w:t>he trade and fi</w:t>
      </w:r>
      <w:r w:rsidR="00DC1845" w:rsidRPr="00FD6376">
        <w:rPr>
          <w:color w:val="000000" w:themeColor="text1"/>
          <w:sz w:val="28"/>
          <w:szCs w:val="28"/>
        </w:rPr>
        <w:t>scal deficit were affected</w:t>
      </w:r>
      <w:r w:rsidR="00D5069C" w:rsidRPr="00FD6376">
        <w:rPr>
          <w:color w:val="000000" w:themeColor="text1"/>
          <w:sz w:val="28"/>
          <w:szCs w:val="28"/>
        </w:rPr>
        <w:t xml:space="preserve"> </w:t>
      </w:r>
      <w:r w:rsidR="00FD15F1" w:rsidRPr="00FD6376">
        <w:rPr>
          <w:color w:val="000000" w:themeColor="text1"/>
          <w:sz w:val="28"/>
          <w:szCs w:val="28"/>
        </w:rPr>
        <w:t>badly.</w:t>
      </w:r>
      <w:r w:rsidR="00C46362" w:rsidRPr="00FD6376">
        <w:rPr>
          <w:rStyle w:val="EndnoteReference"/>
          <w:color w:val="000000" w:themeColor="text1"/>
          <w:sz w:val="28"/>
          <w:szCs w:val="28"/>
        </w:rPr>
        <w:endnoteReference w:id="23"/>
      </w:r>
    </w:p>
    <w:p w:rsidR="00AF58A7" w:rsidRPr="00FD6376" w:rsidRDefault="00FD15F1" w:rsidP="00FD6376">
      <w:pPr>
        <w:pStyle w:val="NormalWeb"/>
        <w:numPr>
          <w:ilvl w:val="1"/>
          <w:numId w:val="15"/>
        </w:numPr>
        <w:spacing w:line="360" w:lineRule="auto"/>
        <w:jc w:val="both"/>
        <w:rPr>
          <w:b/>
          <w:bCs/>
          <w:color w:val="000000" w:themeColor="text1"/>
          <w:sz w:val="28"/>
          <w:szCs w:val="28"/>
        </w:rPr>
      </w:pPr>
      <w:r w:rsidRPr="00FD6376">
        <w:rPr>
          <w:b/>
          <w:bCs/>
          <w:color w:val="000000" w:themeColor="text1"/>
          <w:sz w:val="28"/>
          <w:szCs w:val="28"/>
        </w:rPr>
        <w:t>The Fake Game</w:t>
      </w:r>
    </w:p>
    <w:p w:rsidR="00CD47B0" w:rsidRPr="00FD6376" w:rsidRDefault="003A222B" w:rsidP="00FD6376">
      <w:p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eastAsia="Times New Roman" w:hAnsi="Times New Roman" w:cs="Times New Roman"/>
          <w:color w:val="000000" w:themeColor="text1"/>
          <w:sz w:val="28"/>
          <w:szCs w:val="28"/>
          <w:lang w:bidi="hi-IN"/>
        </w:rPr>
        <w:t>The game here</w:t>
      </w:r>
      <w:r w:rsidRPr="00FD6376">
        <w:rPr>
          <w:rFonts w:ascii="Times New Roman" w:hAnsi="Times New Roman" w:cs="Times New Roman"/>
          <w:color w:val="000000" w:themeColor="text1"/>
          <w:sz w:val="28"/>
          <w:szCs w:val="28"/>
        </w:rPr>
        <w:t xml:space="preserve"> refers to the c</w:t>
      </w:r>
      <w:r w:rsidR="00FD15F1" w:rsidRPr="00FD6376">
        <w:rPr>
          <w:rFonts w:ascii="Times New Roman" w:hAnsi="Times New Roman" w:cs="Times New Roman"/>
          <w:color w:val="000000" w:themeColor="text1"/>
          <w:sz w:val="28"/>
          <w:szCs w:val="28"/>
        </w:rPr>
        <w:t>ase</w:t>
      </w:r>
      <w:r w:rsidRPr="00FD6376">
        <w:rPr>
          <w:rFonts w:ascii="Times New Roman" w:hAnsi="Times New Roman" w:cs="Times New Roman"/>
          <w:color w:val="000000" w:themeColor="text1"/>
          <w:sz w:val="28"/>
          <w:szCs w:val="28"/>
        </w:rPr>
        <w:t>s</w:t>
      </w:r>
      <w:r w:rsidR="00FD15F1" w:rsidRPr="00FD6376">
        <w:rPr>
          <w:rFonts w:ascii="Times New Roman" w:hAnsi="Times New Roman" w:cs="Times New Roman"/>
          <w:color w:val="000000" w:themeColor="text1"/>
          <w:sz w:val="28"/>
          <w:szCs w:val="28"/>
        </w:rPr>
        <w:t xml:space="preserve"> of deceptive </w:t>
      </w:r>
      <w:r w:rsidRPr="00FD6376">
        <w:rPr>
          <w:rFonts w:ascii="Times New Roman" w:hAnsi="Times New Roman" w:cs="Times New Roman"/>
          <w:color w:val="000000" w:themeColor="text1"/>
          <w:sz w:val="28"/>
          <w:szCs w:val="28"/>
        </w:rPr>
        <w:t xml:space="preserve">and fake </w:t>
      </w:r>
      <w:r w:rsidR="00FD15F1" w:rsidRPr="00FD6376">
        <w:rPr>
          <w:rFonts w:ascii="Times New Roman" w:hAnsi="Times New Roman" w:cs="Times New Roman"/>
          <w:color w:val="000000" w:themeColor="text1"/>
          <w:sz w:val="28"/>
          <w:szCs w:val="28"/>
        </w:rPr>
        <w:t>endorsements by celebrities which has eroded not only the wealth</w:t>
      </w:r>
      <w:r w:rsidR="00D5069C" w:rsidRPr="00FD6376">
        <w:rPr>
          <w:rFonts w:ascii="Times New Roman" w:hAnsi="Times New Roman" w:cs="Times New Roman"/>
          <w:color w:val="000000" w:themeColor="text1"/>
          <w:sz w:val="28"/>
          <w:szCs w:val="28"/>
        </w:rPr>
        <w:t xml:space="preserve"> </w:t>
      </w:r>
      <w:r w:rsidR="00FD15F1" w:rsidRPr="00FD6376">
        <w:rPr>
          <w:rFonts w:ascii="Times New Roman" w:hAnsi="Times New Roman" w:cs="Times New Roman"/>
          <w:color w:val="000000" w:themeColor="text1"/>
          <w:sz w:val="28"/>
          <w:szCs w:val="28"/>
        </w:rPr>
        <w:t>and health of a common man but also his/her faith.</w:t>
      </w:r>
      <w:r w:rsidR="00D5069C" w:rsidRPr="00FD6376">
        <w:rPr>
          <w:rFonts w:ascii="Times New Roman" w:hAnsi="Times New Roman" w:cs="Times New Roman"/>
          <w:color w:val="000000" w:themeColor="text1"/>
          <w:sz w:val="28"/>
          <w:szCs w:val="28"/>
        </w:rPr>
        <w:t xml:space="preserve"> </w:t>
      </w:r>
      <w:r w:rsidRPr="00FD6376">
        <w:rPr>
          <w:rFonts w:ascii="Times New Roman" w:hAnsi="Times New Roman" w:cs="Times New Roman"/>
          <w:color w:val="000000" w:themeColor="text1"/>
          <w:sz w:val="28"/>
          <w:szCs w:val="28"/>
          <w:shd w:val="clear" w:color="auto" w:fill="FFFFFF"/>
        </w:rPr>
        <w:t>Ce</w:t>
      </w:r>
      <w:r w:rsidR="00CC20D3" w:rsidRPr="00FD6376">
        <w:rPr>
          <w:rFonts w:ascii="Times New Roman" w:hAnsi="Times New Roman" w:cs="Times New Roman"/>
          <w:color w:val="000000" w:themeColor="text1"/>
          <w:sz w:val="28"/>
          <w:szCs w:val="28"/>
          <w:shd w:val="clear" w:color="auto" w:fill="FFFFFF"/>
        </w:rPr>
        <w:t xml:space="preserve">lebrities in India today </w:t>
      </w:r>
      <w:r w:rsidRPr="00FD6376">
        <w:rPr>
          <w:rFonts w:ascii="Times New Roman" w:hAnsi="Times New Roman" w:cs="Times New Roman"/>
          <w:color w:val="000000" w:themeColor="text1"/>
          <w:sz w:val="28"/>
          <w:szCs w:val="28"/>
          <w:shd w:val="clear" w:color="auto" w:fill="FFFFFF"/>
        </w:rPr>
        <w:t>make much more</w:t>
      </w:r>
      <w:r w:rsidR="00DC1845" w:rsidRPr="00FD6376">
        <w:rPr>
          <w:rFonts w:ascii="Times New Roman" w:hAnsi="Times New Roman" w:cs="Times New Roman"/>
          <w:color w:val="000000" w:themeColor="text1"/>
          <w:sz w:val="28"/>
          <w:szCs w:val="28"/>
          <w:shd w:val="clear" w:color="auto" w:fill="FFFFFF"/>
        </w:rPr>
        <w:t xml:space="preserve"> </w:t>
      </w:r>
      <w:r w:rsidR="00CC20D3" w:rsidRPr="00FD6376">
        <w:rPr>
          <w:rFonts w:ascii="Times New Roman" w:hAnsi="Times New Roman" w:cs="Times New Roman"/>
          <w:color w:val="000000" w:themeColor="text1"/>
          <w:sz w:val="28"/>
          <w:szCs w:val="28"/>
          <w:shd w:val="clear" w:color="auto" w:fill="FFFFFF"/>
        </w:rPr>
        <w:t xml:space="preserve">money </w:t>
      </w:r>
      <w:r w:rsidR="00DC1845" w:rsidRPr="00FD6376">
        <w:rPr>
          <w:rFonts w:ascii="Times New Roman" w:hAnsi="Times New Roman" w:cs="Times New Roman"/>
          <w:color w:val="000000" w:themeColor="text1"/>
          <w:sz w:val="28"/>
          <w:szCs w:val="28"/>
          <w:shd w:val="clear" w:color="auto" w:fill="FFFFFF"/>
        </w:rPr>
        <w:t>out of commercial endorsements</w:t>
      </w:r>
      <w:r w:rsidR="00CC20D3" w:rsidRPr="00FD6376">
        <w:rPr>
          <w:rFonts w:ascii="Times New Roman" w:hAnsi="Times New Roman" w:cs="Times New Roman"/>
          <w:color w:val="000000" w:themeColor="text1"/>
          <w:sz w:val="28"/>
          <w:szCs w:val="28"/>
          <w:shd w:val="clear" w:color="auto" w:fill="FFFFFF"/>
        </w:rPr>
        <w:t xml:space="preserve"> than from their routine acting </w:t>
      </w:r>
      <w:r w:rsidR="000A405B" w:rsidRPr="00FD6376">
        <w:rPr>
          <w:rFonts w:ascii="Times New Roman" w:hAnsi="Times New Roman" w:cs="Times New Roman"/>
          <w:color w:val="000000" w:themeColor="text1"/>
          <w:sz w:val="28"/>
          <w:szCs w:val="28"/>
          <w:shd w:val="clear" w:color="auto" w:fill="FFFFFF"/>
        </w:rPr>
        <w:t>endeavors</w:t>
      </w:r>
      <w:r w:rsidR="00CC20D3" w:rsidRPr="00FD6376">
        <w:rPr>
          <w:rFonts w:ascii="Times New Roman" w:hAnsi="Times New Roman" w:cs="Times New Roman"/>
          <w:color w:val="000000" w:themeColor="text1"/>
          <w:sz w:val="28"/>
          <w:szCs w:val="28"/>
          <w:shd w:val="clear" w:color="auto" w:fill="FFFFFF"/>
        </w:rPr>
        <w:t xml:space="preserve">. Name anything from soft drinks to mouth </w:t>
      </w:r>
      <w:r w:rsidR="000A2839" w:rsidRPr="00FD6376">
        <w:rPr>
          <w:rFonts w:ascii="Times New Roman" w:hAnsi="Times New Roman" w:cs="Times New Roman"/>
          <w:color w:val="000000" w:themeColor="text1"/>
          <w:sz w:val="28"/>
          <w:szCs w:val="28"/>
          <w:shd w:val="clear" w:color="auto" w:fill="FFFFFF"/>
        </w:rPr>
        <w:t>fresheners</w:t>
      </w:r>
      <w:r w:rsidR="00CC20D3" w:rsidRPr="00FD6376">
        <w:rPr>
          <w:rFonts w:ascii="Times New Roman" w:hAnsi="Times New Roman" w:cs="Times New Roman"/>
          <w:color w:val="000000" w:themeColor="text1"/>
          <w:sz w:val="28"/>
          <w:szCs w:val="28"/>
          <w:shd w:val="clear" w:color="auto" w:fill="FFFFFF"/>
        </w:rPr>
        <w:t xml:space="preserve"> </w:t>
      </w:r>
      <w:r w:rsidR="000A2839" w:rsidRPr="00FD6376">
        <w:rPr>
          <w:rFonts w:ascii="Times New Roman" w:hAnsi="Times New Roman" w:cs="Times New Roman"/>
          <w:color w:val="000000" w:themeColor="text1"/>
          <w:sz w:val="28"/>
          <w:szCs w:val="28"/>
          <w:shd w:val="clear" w:color="auto" w:fill="FFFFFF"/>
        </w:rPr>
        <w:t xml:space="preserve">or from </w:t>
      </w:r>
      <w:r w:rsidR="00CC20D3" w:rsidRPr="00FD6376">
        <w:rPr>
          <w:rFonts w:ascii="Times New Roman" w:hAnsi="Times New Roman" w:cs="Times New Roman"/>
          <w:color w:val="000000" w:themeColor="text1"/>
          <w:sz w:val="28"/>
          <w:szCs w:val="28"/>
          <w:shd w:val="clear" w:color="auto" w:fill="FFFFFF"/>
        </w:rPr>
        <w:t>ilaychi</w:t>
      </w:r>
      <w:r w:rsidRPr="00FD6376">
        <w:rPr>
          <w:rFonts w:ascii="Times New Roman" w:hAnsi="Times New Roman" w:cs="Times New Roman"/>
          <w:color w:val="000000" w:themeColor="text1"/>
          <w:sz w:val="28"/>
          <w:szCs w:val="28"/>
          <w:shd w:val="clear" w:color="auto" w:fill="FFFFFF"/>
        </w:rPr>
        <w:t xml:space="preserve">, creams </w:t>
      </w:r>
      <w:r w:rsidR="000A2839" w:rsidRPr="00FD6376">
        <w:rPr>
          <w:rFonts w:ascii="Times New Roman" w:hAnsi="Times New Roman" w:cs="Times New Roman"/>
          <w:color w:val="000000" w:themeColor="text1"/>
          <w:sz w:val="28"/>
          <w:szCs w:val="28"/>
          <w:shd w:val="clear" w:color="auto" w:fill="FFFFFF"/>
        </w:rPr>
        <w:t>to cars, celebrities have a very</w:t>
      </w:r>
      <w:r w:rsidR="000208CC" w:rsidRPr="00FD6376">
        <w:rPr>
          <w:rFonts w:ascii="Times New Roman" w:hAnsi="Times New Roman" w:cs="Times New Roman"/>
          <w:color w:val="000000" w:themeColor="text1"/>
          <w:sz w:val="28"/>
          <w:szCs w:val="28"/>
          <w:shd w:val="clear" w:color="auto" w:fill="FFFFFF"/>
        </w:rPr>
        <w:t xml:space="preserve"> high presence in Indian advertising industry</w:t>
      </w:r>
      <w:r w:rsidR="00DC1845" w:rsidRPr="00FD6376">
        <w:rPr>
          <w:rFonts w:ascii="Times New Roman" w:hAnsi="Times New Roman" w:cs="Times New Roman"/>
          <w:color w:val="000000" w:themeColor="text1"/>
          <w:sz w:val="28"/>
          <w:szCs w:val="28"/>
          <w:shd w:val="clear" w:color="auto" w:fill="FFFFFF"/>
        </w:rPr>
        <w:t xml:space="preserve">. </w:t>
      </w:r>
      <w:r w:rsidR="007E35D3" w:rsidRPr="00FD6376">
        <w:rPr>
          <w:rFonts w:ascii="Times New Roman" w:hAnsi="Times New Roman" w:cs="Times New Roman"/>
          <w:color w:val="000000" w:themeColor="text1"/>
          <w:sz w:val="28"/>
          <w:szCs w:val="28"/>
          <w:shd w:val="clear" w:color="auto" w:fill="FFFFFF"/>
        </w:rPr>
        <w:t>As per the Consumer Protection Act, these celebrities can be held accounta</w:t>
      </w:r>
      <w:r w:rsidR="000208CC" w:rsidRPr="00FD6376">
        <w:rPr>
          <w:rFonts w:ascii="Times New Roman" w:hAnsi="Times New Roman" w:cs="Times New Roman"/>
          <w:color w:val="000000" w:themeColor="text1"/>
          <w:sz w:val="28"/>
          <w:szCs w:val="28"/>
          <w:shd w:val="clear" w:color="auto" w:fill="FFFFFF"/>
        </w:rPr>
        <w:t>ble, fined or even debarred from</w:t>
      </w:r>
      <w:r w:rsidR="007E35D3" w:rsidRPr="00FD6376">
        <w:rPr>
          <w:rFonts w:ascii="Times New Roman" w:hAnsi="Times New Roman" w:cs="Times New Roman"/>
          <w:color w:val="000000" w:themeColor="text1"/>
          <w:sz w:val="28"/>
          <w:szCs w:val="28"/>
          <w:shd w:val="clear" w:color="auto" w:fill="FFFFFF"/>
        </w:rPr>
        <w:t xml:space="preserve"> future advertising in case of wrong claims for a produc</w:t>
      </w:r>
      <w:r w:rsidR="000A2839" w:rsidRPr="00FD6376">
        <w:rPr>
          <w:rFonts w:ascii="Times New Roman" w:hAnsi="Times New Roman" w:cs="Times New Roman"/>
          <w:color w:val="000000" w:themeColor="text1"/>
          <w:sz w:val="28"/>
          <w:szCs w:val="28"/>
          <w:shd w:val="clear" w:color="auto" w:fill="FFFFFF"/>
        </w:rPr>
        <w:t>t. Even with strict regulations and provision of penalties, the</w:t>
      </w:r>
      <w:r w:rsidR="000A405B" w:rsidRPr="00FD6376">
        <w:rPr>
          <w:rFonts w:ascii="Times New Roman" w:hAnsi="Times New Roman" w:cs="Times New Roman"/>
          <w:color w:val="000000" w:themeColor="text1"/>
          <w:sz w:val="28"/>
          <w:szCs w:val="28"/>
          <w:shd w:val="clear" w:color="auto" w:fill="FFFFFF"/>
        </w:rPr>
        <w:t xml:space="preserve"> celebrities indulge in</w:t>
      </w:r>
      <w:r w:rsidR="007E35D3" w:rsidRPr="00FD6376">
        <w:rPr>
          <w:rFonts w:ascii="Times New Roman" w:hAnsi="Times New Roman" w:cs="Times New Roman"/>
          <w:color w:val="000000" w:themeColor="text1"/>
          <w:sz w:val="28"/>
          <w:szCs w:val="28"/>
          <w:shd w:val="clear" w:color="auto" w:fill="FFFFFF"/>
        </w:rPr>
        <w:t xml:space="preserve"> all sorts</w:t>
      </w:r>
      <w:r w:rsidR="000A405B" w:rsidRPr="00FD6376">
        <w:rPr>
          <w:rFonts w:ascii="Times New Roman" w:hAnsi="Times New Roman" w:cs="Times New Roman"/>
          <w:color w:val="000000" w:themeColor="text1"/>
          <w:sz w:val="28"/>
          <w:szCs w:val="28"/>
          <w:shd w:val="clear" w:color="auto" w:fill="FFFFFF"/>
        </w:rPr>
        <w:t xml:space="preserve"> of false claims in various endorsements. This is really condemnable that even those</w:t>
      </w:r>
      <w:r w:rsidR="007E35D3" w:rsidRPr="00FD6376">
        <w:rPr>
          <w:rFonts w:ascii="Times New Roman" w:hAnsi="Times New Roman" w:cs="Times New Roman"/>
          <w:color w:val="000000" w:themeColor="text1"/>
          <w:sz w:val="28"/>
          <w:szCs w:val="28"/>
          <w:shd w:val="clear" w:color="auto" w:fill="FFFFFF"/>
        </w:rPr>
        <w:t xml:space="preserve"> actors and sportspeople </w:t>
      </w:r>
      <w:r w:rsidR="000208CC" w:rsidRPr="00FD6376">
        <w:rPr>
          <w:rFonts w:ascii="Times New Roman" w:hAnsi="Times New Roman" w:cs="Times New Roman"/>
          <w:color w:val="000000" w:themeColor="text1"/>
          <w:sz w:val="28"/>
          <w:szCs w:val="28"/>
          <w:shd w:val="clear" w:color="auto" w:fill="FFFFFF"/>
        </w:rPr>
        <w:t xml:space="preserve">who are </w:t>
      </w:r>
      <w:r w:rsidR="000A405B" w:rsidRPr="00FD6376">
        <w:rPr>
          <w:rFonts w:ascii="Times New Roman" w:hAnsi="Times New Roman" w:cs="Times New Roman"/>
          <w:color w:val="000000" w:themeColor="text1"/>
          <w:sz w:val="28"/>
          <w:szCs w:val="28"/>
          <w:shd w:val="clear" w:color="auto" w:fill="FFFFFF"/>
        </w:rPr>
        <w:t>on strict fitness routines and diets vouch for</w:t>
      </w:r>
      <w:r w:rsidR="007E35D3" w:rsidRPr="00FD6376">
        <w:rPr>
          <w:rFonts w:ascii="Times New Roman" w:hAnsi="Times New Roman" w:cs="Times New Roman"/>
          <w:color w:val="000000" w:themeColor="text1"/>
          <w:sz w:val="28"/>
          <w:szCs w:val="28"/>
          <w:shd w:val="clear" w:color="auto" w:fill="FFFFFF"/>
        </w:rPr>
        <w:t xml:space="preserve"> </w:t>
      </w:r>
      <w:r w:rsidR="000A405B" w:rsidRPr="00FD6376">
        <w:rPr>
          <w:rFonts w:ascii="Times New Roman" w:hAnsi="Times New Roman" w:cs="Times New Roman"/>
          <w:color w:val="000000" w:themeColor="text1"/>
          <w:sz w:val="28"/>
          <w:szCs w:val="28"/>
          <w:shd w:val="clear" w:color="auto" w:fill="FFFFFF"/>
        </w:rPr>
        <w:t>all types of junk food, chocolates and</w:t>
      </w:r>
      <w:r w:rsidR="007E35D3" w:rsidRPr="00FD6376">
        <w:rPr>
          <w:rFonts w:ascii="Times New Roman" w:hAnsi="Times New Roman" w:cs="Times New Roman"/>
          <w:color w:val="000000" w:themeColor="text1"/>
          <w:sz w:val="28"/>
          <w:szCs w:val="28"/>
          <w:shd w:val="clear" w:color="auto" w:fill="FFFFFF"/>
        </w:rPr>
        <w:t xml:space="preserve"> soft drinks </w:t>
      </w:r>
      <w:r w:rsidR="000A405B" w:rsidRPr="00FD6376">
        <w:rPr>
          <w:rFonts w:ascii="Times New Roman" w:hAnsi="Times New Roman" w:cs="Times New Roman"/>
          <w:color w:val="000000" w:themeColor="text1"/>
          <w:sz w:val="28"/>
          <w:szCs w:val="28"/>
          <w:shd w:val="clear" w:color="auto" w:fill="FFFFFF"/>
        </w:rPr>
        <w:t xml:space="preserve">etc. </w:t>
      </w:r>
      <w:r w:rsidR="00E824B4" w:rsidRPr="00FD6376">
        <w:rPr>
          <w:rFonts w:ascii="Times New Roman" w:hAnsi="Times New Roman" w:cs="Times New Roman"/>
          <w:color w:val="000000" w:themeColor="text1"/>
          <w:sz w:val="28"/>
          <w:szCs w:val="28"/>
          <w:shd w:val="clear" w:color="auto" w:fill="FFFFFF"/>
        </w:rPr>
        <w:t>and ch</w:t>
      </w:r>
      <w:r w:rsidR="007E35D3" w:rsidRPr="00FD6376">
        <w:rPr>
          <w:rFonts w:ascii="Times New Roman" w:hAnsi="Times New Roman" w:cs="Times New Roman"/>
          <w:color w:val="000000" w:themeColor="text1"/>
          <w:sz w:val="28"/>
          <w:szCs w:val="28"/>
          <w:shd w:val="clear" w:color="auto" w:fill="FFFFFF"/>
        </w:rPr>
        <w:t>e</w:t>
      </w:r>
      <w:r w:rsidR="005707AD" w:rsidRPr="00FD6376">
        <w:rPr>
          <w:rFonts w:ascii="Times New Roman" w:hAnsi="Times New Roman" w:cs="Times New Roman"/>
          <w:color w:val="000000" w:themeColor="text1"/>
          <w:sz w:val="28"/>
          <w:szCs w:val="28"/>
          <w:shd w:val="clear" w:color="auto" w:fill="FFFFFF"/>
        </w:rPr>
        <w:t>at</w:t>
      </w:r>
      <w:r w:rsidR="000A2839" w:rsidRPr="00FD6376">
        <w:rPr>
          <w:rFonts w:ascii="Times New Roman" w:hAnsi="Times New Roman" w:cs="Times New Roman"/>
          <w:color w:val="000000" w:themeColor="text1"/>
          <w:sz w:val="28"/>
          <w:szCs w:val="28"/>
          <w:shd w:val="clear" w:color="auto" w:fill="FFFFFF"/>
        </w:rPr>
        <w:t xml:space="preserve"> </w:t>
      </w:r>
      <w:r w:rsidR="005707AD" w:rsidRPr="00FD6376">
        <w:rPr>
          <w:rFonts w:ascii="Times New Roman" w:hAnsi="Times New Roman" w:cs="Times New Roman"/>
          <w:color w:val="000000" w:themeColor="text1"/>
          <w:sz w:val="28"/>
          <w:szCs w:val="28"/>
          <w:shd w:val="clear" w:color="auto" w:fill="FFFFFF"/>
        </w:rPr>
        <w:t>their</w:t>
      </w:r>
      <w:r w:rsidR="005707AD" w:rsidRPr="00FD6376">
        <w:rPr>
          <w:rFonts w:ascii="Times New Roman" w:hAnsi="Times New Roman" w:cs="Times New Roman"/>
          <w:color w:val="000000" w:themeColor="text1"/>
          <w:sz w:val="28"/>
          <w:szCs w:val="28"/>
          <w:shd w:val="clear" w:color="auto" w:fill="FFFFFF"/>
        </w:rPr>
        <w:tab/>
      </w:r>
      <w:r w:rsidR="00E824B4" w:rsidRPr="00FD6376">
        <w:rPr>
          <w:rFonts w:ascii="Times New Roman" w:hAnsi="Times New Roman" w:cs="Times New Roman"/>
          <w:color w:val="000000" w:themeColor="text1"/>
          <w:sz w:val="28"/>
          <w:szCs w:val="28"/>
          <w:shd w:val="clear" w:color="auto" w:fill="FFFFFF"/>
        </w:rPr>
        <w:t>fans.</w:t>
      </w:r>
      <w:r w:rsidR="00C46362" w:rsidRPr="00FD6376">
        <w:rPr>
          <w:rStyle w:val="EndnoteReference"/>
          <w:rFonts w:ascii="Times New Roman" w:hAnsi="Times New Roman" w:cs="Times New Roman"/>
          <w:color w:val="000000" w:themeColor="text1"/>
          <w:sz w:val="28"/>
          <w:szCs w:val="28"/>
          <w:shd w:val="clear" w:color="auto" w:fill="FFFFFF"/>
        </w:rPr>
        <w:endnoteReference w:id="24"/>
      </w:r>
      <w:r w:rsidR="007E35D3" w:rsidRPr="00FD6376">
        <w:rPr>
          <w:rFonts w:ascii="Times New Roman" w:hAnsi="Times New Roman" w:cs="Times New Roman"/>
          <w:color w:val="000000" w:themeColor="text1"/>
          <w:sz w:val="28"/>
          <w:szCs w:val="28"/>
        </w:rPr>
        <w:br/>
      </w:r>
      <w:r w:rsidR="00206D80" w:rsidRPr="00FD6376">
        <w:rPr>
          <w:rFonts w:ascii="Times New Roman" w:hAnsi="Times New Roman" w:cs="Times New Roman"/>
          <w:color w:val="000000" w:themeColor="text1"/>
          <w:sz w:val="28"/>
          <w:szCs w:val="28"/>
          <w:shd w:val="clear" w:color="auto" w:fill="FFFFFF"/>
          <w:lang w:bidi="hi-IN"/>
        </w:rPr>
        <w:t>In India the business of Pan Masala is of around  42 thous</w:t>
      </w:r>
      <w:r w:rsidR="00070EC5" w:rsidRPr="00FD6376">
        <w:rPr>
          <w:rFonts w:ascii="Times New Roman" w:hAnsi="Times New Roman" w:cs="Times New Roman"/>
          <w:color w:val="000000" w:themeColor="text1"/>
          <w:sz w:val="28"/>
          <w:szCs w:val="28"/>
          <w:shd w:val="clear" w:color="auto" w:fill="FFFFFF"/>
          <w:lang w:bidi="hi-IN"/>
        </w:rPr>
        <w:t>and crores and is expected to ri</w:t>
      </w:r>
      <w:r w:rsidR="00206D80" w:rsidRPr="00FD6376">
        <w:rPr>
          <w:rFonts w:ascii="Times New Roman" w:hAnsi="Times New Roman" w:cs="Times New Roman"/>
          <w:color w:val="000000" w:themeColor="text1"/>
          <w:sz w:val="28"/>
          <w:szCs w:val="28"/>
          <w:shd w:val="clear" w:color="auto" w:fill="FFFFFF"/>
          <w:lang w:bidi="hi-IN"/>
        </w:rPr>
        <w:t>se to 53 thousand c</w:t>
      </w:r>
      <w:r w:rsidR="000208CC" w:rsidRPr="00FD6376">
        <w:rPr>
          <w:rFonts w:ascii="Times New Roman" w:hAnsi="Times New Roman" w:cs="Times New Roman"/>
          <w:color w:val="000000" w:themeColor="text1"/>
          <w:sz w:val="28"/>
          <w:szCs w:val="28"/>
          <w:shd w:val="clear" w:color="auto" w:fill="FFFFFF"/>
          <w:lang w:bidi="hi-IN"/>
        </w:rPr>
        <w:t>rores by 202</w:t>
      </w:r>
      <w:r w:rsidR="00070EC5" w:rsidRPr="00FD6376">
        <w:rPr>
          <w:rFonts w:ascii="Times New Roman" w:hAnsi="Times New Roman" w:cs="Times New Roman"/>
          <w:color w:val="000000" w:themeColor="text1"/>
          <w:sz w:val="28"/>
          <w:szCs w:val="28"/>
          <w:shd w:val="clear" w:color="auto" w:fill="FFFFFF"/>
          <w:lang w:bidi="hi-IN"/>
        </w:rPr>
        <w:t>7</w:t>
      </w:r>
      <w:r w:rsidR="00206D80" w:rsidRPr="00FD6376">
        <w:rPr>
          <w:rFonts w:ascii="Times New Roman" w:hAnsi="Times New Roman" w:cs="Times New Roman"/>
          <w:color w:val="000000" w:themeColor="text1"/>
          <w:sz w:val="28"/>
          <w:szCs w:val="28"/>
          <w:shd w:val="clear" w:color="auto" w:fill="FFFFFF"/>
          <w:lang w:bidi="hi-IN"/>
        </w:rPr>
        <w:t>.</w:t>
      </w:r>
      <w:r w:rsidR="00070EC5" w:rsidRPr="00FD6376">
        <w:rPr>
          <w:rFonts w:ascii="Times New Roman" w:hAnsi="Times New Roman" w:cs="Times New Roman"/>
          <w:color w:val="000000" w:themeColor="text1"/>
          <w:sz w:val="28"/>
          <w:szCs w:val="28"/>
          <w:shd w:val="clear" w:color="auto" w:fill="FFFFFF"/>
          <w:lang w:bidi="hi-IN"/>
        </w:rPr>
        <w:t xml:space="preserve"> </w:t>
      </w:r>
      <w:r w:rsidR="00B06673" w:rsidRPr="00FD6376">
        <w:rPr>
          <w:rFonts w:ascii="Times New Roman" w:hAnsi="Times New Roman" w:cs="Times New Roman"/>
          <w:color w:val="000000" w:themeColor="text1"/>
          <w:sz w:val="28"/>
          <w:szCs w:val="28"/>
          <w:shd w:val="clear" w:color="auto" w:fill="FFFFFF"/>
          <w:lang w:bidi="hi-IN"/>
        </w:rPr>
        <w:t>AS per the reports of Health Department nearly 27 thousand crore people in India consume tobacco in one form or the other. Nearly 3500 people die daily due to Tobacco. In Indi</w:t>
      </w:r>
      <w:r w:rsidR="000208CC" w:rsidRPr="00FD6376">
        <w:rPr>
          <w:rFonts w:ascii="Times New Roman" w:hAnsi="Times New Roman" w:cs="Times New Roman"/>
          <w:color w:val="000000" w:themeColor="text1"/>
          <w:sz w:val="28"/>
          <w:szCs w:val="28"/>
          <w:shd w:val="clear" w:color="auto" w:fill="FFFFFF"/>
          <w:lang w:bidi="hi-IN"/>
        </w:rPr>
        <w:t>a advertising Tobacco is banned</w:t>
      </w:r>
      <w:r w:rsidR="000208CC" w:rsidRPr="00FD6376">
        <w:rPr>
          <w:rFonts w:ascii="Times New Roman" w:hAnsi="Times New Roman" w:cs="Times New Roman"/>
          <w:color w:val="000000" w:themeColor="text1"/>
          <w:sz w:val="28"/>
          <w:szCs w:val="28"/>
          <w:shd w:val="clear" w:color="auto" w:fill="FFFFFF"/>
        </w:rPr>
        <w:t xml:space="preserve">. The </w:t>
      </w:r>
      <w:r w:rsidR="003F77EA" w:rsidRPr="00FD6376">
        <w:rPr>
          <w:rFonts w:ascii="Times New Roman" w:hAnsi="Times New Roman" w:cs="Times New Roman"/>
          <w:color w:val="000000" w:themeColor="text1"/>
          <w:sz w:val="28"/>
          <w:szCs w:val="28"/>
          <w:shd w:val="clear" w:color="auto" w:fill="FFFFFF"/>
        </w:rPr>
        <w:t>Cigarettes</w:t>
      </w:r>
      <w:r w:rsidR="001E2993" w:rsidRPr="00FD6376">
        <w:rPr>
          <w:rFonts w:ascii="Times New Roman" w:hAnsi="Times New Roman" w:cs="Times New Roman"/>
          <w:color w:val="000000" w:themeColor="text1"/>
          <w:sz w:val="28"/>
          <w:szCs w:val="28"/>
          <w:shd w:val="clear" w:color="auto" w:fill="FFFFFF"/>
        </w:rPr>
        <w:t xml:space="preserve"> </w:t>
      </w:r>
      <w:r w:rsidR="00D5069C" w:rsidRPr="00FD6376">
        <w:rPr>
          <w:rFonts w:ascii="Times New Roman" w:hAnsi="Times New Roman" w:cs="Times New Roman"/>
          <w:color w:val="000000" w:themeColor="text1"/>
          <w:sz w:val="28"/>
          <w:szCs w:val="28"/>
          <w:shd w:val="clear" w:color="auto" w:fill="FFFFFF"/>
        </w:rPr>
        <w:t xml:space="preserve">and Other Tobacco Products Act </w:t>
      </w:r>
      <w:r w:rsidR="001E2993" w:rsidRPr="00FD6376">
        <w:rPr>
          <w:rFonts w:ascii="Times New Roman" w:hAnsi="Times New Roman" w:cs="Times New Roman"/>
          <w:color w:val="000000" w:themeColor="text1"/>
          <w:sz w:val="28"/>
          <w:szCs w:val="28"/>
          <w:shd w:val="clear" w:color="auto" w:fill="FFFFFF"/>
        </w:rPr>
        <w:t>2003 , (“COPTA”) banned tobacco advertising with the exception of “point of sale” and “on-pack” advertising</w:t>
      </w:r>
      <w:r w:rsidR="000208CC" w:rsidRPr="00FD6376">
        <w:rPr>
          <w:rFonts w:ascii="Times New Roman" w:hAnsi="Times New Roman" w:cs="Times New Roman"/>
          <w:color w:val="000000" w:themeColor="text1"/>
          <w:sz w:val="28"/>
          <w:szCs w:val="28"/>
          <w:shd w:val="clear" w:color="auto" w:fill="FFFFFF"/>
        </w:rPr>
        <w:t xml:space="preserve">. </w:t>
      </w:r>
      <w:r w:rsidR="001E2993" w:rsidRPr="00FD6376">
        <w:rPr>
          <w:rFonts w:ascii="Times New Roman" w:hAnsi="Times New Roman" w:cs="Times New Roman"/>
          <w:color w:val="000000" w:themeColor="text1"/>
          <w:sz w:val="28"/>
          <w:szCs w:val="28"/>
          <w:shd w:val="clear" w:color="auto" w:fill="FFFFFF"/>
        </w:rPr>
        <w:t> </w:t>
      </w:r>
      <w:r w:rsidR="001E2993" w:rsidRPr="00FD6376">
        <w:rPr>
          <w:rStyle w:val="Strong"/>
          <w:rFonts w:ascii="Times New Roman" w:hAnsi="Times New Roman" w:cs="Times New Roman"/>
          <w:b w:val="0"/>
          <w:bCs w:val="0"/>
          <w:color w:val="000000" w:themeColor="text1"/>
          <w:sz w:val="28"/>
          <w:szCs w:val="28"/>
          <w:shd w:val="clear" w:color="auto" w:fill="FFFFFF"/>
        </w:rPr>
        <w:t xml:space="preserve">Point of sale marketing (or POS advertising) is, </w:t>
      </w:r>
      <w:r w:rsidR="001E2993" w:rsidRPr="00FD6376">
        <w:rPr>
          <w:rStyle w:val="Strong"/>
          <w:rFonts w:ascii="Times New Roman" w:hAnsi="Times New Roman" w:cs="Times New Roman"/>
          <w:b w:val="0"/>
          <w:bCs w:val="0"/>
          <w:color w:val="000000" w:themeColor="text1"/>
          <w:sz w:val="28"/>
          <w:szCs w:val="28"/>
          <w:shd w:val="clear" w:color="auto" w:fill="FFFFFF"/>
        </w:rPr>
        <w:lastRenderedPageBreak/>
        <w:t xml:space="preserve">specifically, a form of in-store promotion or marketing campaign </w:t>
      </w:r>
      <w:r w:rsidR="000208CC" w:rsidRPr="00FD6376">
        <w:rPr>
          <w:rStyle w:val="Strong"/>
          <w:rFonts w:ascii="Times New Roman" w:hAnsi="Times New Roman" w:cs="Times New Roman"/>
          <w:b w:val="0"/>
          <w:bCs w:val="0"/>
          <w:color w:val="000000" w:themeColor="text1"/>
          <w:sz w:val="28"/>
          <w:szCs w:val="28"/>
          <w:shd w:val="clear" w:color="auto" w:fill="FFFFFF"/>
        </w:rPr>
        <w:t>that</w:t>
      </w:r>
      <w:r w:rsidR="00FF32C3" w:rsidRPr="00FD6376">
        <w:rPr>
          <w:rStyle w:val="Strong"/>
          <w:rFonts w:ascii="Times New Roman" w:hAnsi="Times New Roman" w:cs="Times New Roman"/>
          <w:b w:val="0"/>
          <w:bCs w:val="0"/>
          <w:color w:val="000000" w:themeColor="text1"/>
          <w:sz w:val="28"/>
          <w:szCs w:val="28"/>
          <w:shd w:val="clear" w:color="auto" w:fill="FFFFFF"/>
        </w:rPr>
        <w:t xml:space="preserve"> takes place at the point where good is sold and purchased</w:t>
      </w:r>
      <w:r w:rsidR="001E2993" w:rsidRPr="00FD6376">
        <w:rPr>
          <w:rStyle w:val="Strong"/>
          <w:rFonts w:ascii="Times New Roman" w:hAnsi="Times New Roman" w:cs="Times New Roman"/>
          <w:b w:val="0"/>
          <w:bCs w:val="0"/>
          <w:color w:val="000000" w:themeColor="text1"/>
          <w:sz w:val="28"/>
          <w:szCs w:val="28"/>
          <w:shd w:val="clear" w:color="auto" w:fill="FFFFFF"/>
        </w:rPr>
        <w:t>, in order to increase the number of purchases</w:t>
      </w:r>
      <w:r w:rsidR="001E2993" w:rsidRPr="00FD6376">
        <w:rPr>
          <w:rFonts w:ascii="Times New Roman" w:hAnsi="Times New Roman" w:cs="Times New Roman"/>
          <w:color w:val="000000" w:themeColor="text1"/>
          <w:sz w:val="28"/>
          <w:szCs w:val="28"/>
          <w:shd w:val="clear" w:color="auto" w:fill="FFFFFF"/>
        </w:rPr>
        <w:t>. POS advertisin</w:t>
      </w:r>
      <w:r w:rsidR="00FF32C3" w:rsidRPr="00FD6376">
        <w:rPr>
          <w:rFonts w:ascii="Times New Roman" w:hAnsi="Times New Roman" w:cs="Times New Roman"/>
          <w:color w:val="000000" w:themeColor="text1"/>
          <w:sz w:val="28"/>
          <w:szCs w:val="28"/>
          <w:shd w:val="clear" w:color="auto" w:fill="FFFFFF"/>
        </w:rPr>
        <w:t>g ca</w:t>
      </w:r>
      <w:r w:rsidR="002606B5" w:rsidRPr="00FD6376">
        <w:rPr>
          <w:rFonts w:ascii="Times New Roman" w:hAnsi="Times New Roman" w:cs="Times New Roman"/>
          <w:color w:val="000000" w:themeColor="text1"/>
          <w:sz w:val="28"/>
          <w:szCs w:val="28"/>
          <w:shd w:val="clear" w:color="auto" w:fill="FFFFFF"/>
        </w:rPr>
        <w:t>n</w:t>
      </w:r>
      <w:r w:rsidR="00FF32C3" w:rsidRPr="00FD6376">
        <w:rPr>
          <w:rFonts w:ascii="Times New Roman" w:hAnsi="Times New Roman" w:cs="Times New Roman"/>
          <w:color w:val="000000" w:themeColor="text1"/>
          <w:sz w:val="28"/>
          <w:szCs w:val="28"/>
          <w:shd w:val="clear" w:color="auto" w:fill="FFFFFF"/>
        </w:rPr>
        <w:t xml:space="preserve"> use</w:t>
      </w:r>
      <w:r w:rsidR="001E2993" w:rsidRPr="00FD6376">
        <w:rPr>
          <w:rFonts w:ascii="Times New Roman" w:hAnsi="Times New Roman" w:cs="Times New Roman"/>
          <w:color w:val="000000" w:themeColor="text1"/>
          <w:sz w:val="28"/>
          <w:szCs w:val="28"/>
          <w:shd w:val="clear" w:color="auto" w:fill="FFFFFF"/>
        </w:rPr>
        <w:t xml:space="preserve"> various marketing displays</w:t>
      </w:r>
      <w:r w:rsidR="00FF32C3" w:rsidRPr="00FD6376">
        <w:rPr>
          <w:rFonts w:ascii="Times New Roman" w:hAnsi="Times New Roman" w:cs="Times New Roman"/>
          <w:color w:val="000000" w:themeColor="text1"/>
          <w:sz w:val="28"/>
          <w:szCs w:val="28"/>
          <w:shd w:val="clear" w:color="auto" w:fill="FFFFFF"/>
        </w:rPr>
        <w:t xml:space="preserve"> like boards, placards, quotes on walls etc.</w:t>
      </w:r>
      <w:r w:rsidR="001E2993" w:rsidRPr="00FD6376">
        <w:rPr>
          <w:rFonts w:ascii="Times New Roman" w:hAnsi="Times New Roman" w:cs="Times New Roman"/>
          <w:color w:val="000000" w:themeColor="text1"/>
          <w:sz w:val="28"/>
          <w:szCs w:val="28"/>
          <w:shd w:val="clear" w:color="auto" w:fill="FFFFFF"/>
        </w:rPr>
        <w:t xml:space="preserve"> to promote a brand, product, or service</w:t>
      </w:r>
      <w:r w:rsidR="00FF32C3" w:rsidRPr="00FD6376">
        <w:rPr>
          <w:rFonts w:ascii="Times New Roman" w:hAnsi="Times New Roman" w:cs="Times New Roman"/>
          <w:color w:val="000000" w:themeColor="text1"/>
          <w:sz w:val="28"/>
          <w:szCs w:val="28"/>
          <w:shd w:val="clear" w:color="auto" w:fill="FFFFFF"/>
        </w:rPr>
        <w:t>.</w:t>
      </w:r>
      <w:r w:rsidR="00C46362" w:rsidRPr="00FD6376">
        <w:rPr>
          <w:rStyle w:val="EndnoteReference"/>
          <w:rFonts w:ascii="Times New Roman" w:hAnsi="Times New Roman" w:cs="Times New Roman"/>
          <w:color w:val="000000" w:themeColor="text1"/>
          <w:sz w:val="28"/>
          <w:szCs w:val="28"/>
          <w:shd w:val="clear" w:color="auto" w:fill="FFFFFF"/>
        </w:rPr>
        <w:endnoteReference w:id="25"/>
      </w:r>
    </w:p>
    <w:p w:rsidR="00960F0C" w:rsidRPr="00FD6376" w:rsidRDefault="00CF0961" w:rsidP="00FD63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bidi="hi-IN"/>
        </w:rPr>
      </w:pPr>
      <w:r w:rsidRPr="00FD6376">
        <w:rPr>
          <w:rFonts w:ascii="Times New Roman" w:eastAsia="Times New Roman" w:hAnsi="Times New Roman" w:cs="Times New Roman"/>
          <w:b/>
          <w:bCs/>
          <w:color w:val="000000" w:themeColor="text1"/>
          <w:sz w:val="28"/>
          <w:szCs w:val="28"/>
          <w:lang w:bidi="hi-IN"/>
        </w:rPr>
        <w:t>Psychology of Ignoring</w:t>
      </w:r>
    </w:p>
    <w:p w:rsidR="00B663B3" w:rsidRPr="00FD6376" w:rsidRDefault="00FF53C2" w:rsidP="00FD6376">
      <w:pPr>
        <w:pStyle w:val="ListParagraph"/>
        <w:numPr>
          <w:ilvl w:val="1"/>
          <w:numId w:val="15"/>
        </w:num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bidi="hi-IN"/>
        </w:rPr>
      </w:pPr>
      <w:r w:rsidRPr="00FD6376">
        <w:rPr>
          <w:rFonts w:ascii="Times New Roman" w:eastAsia="Times New Roman" w:hAnsi="Times New Roman" w:cs="Times New Roman"/>
          <w:b/>
          <w:bCs/>
          <w:color w:val="000000" w:themeColor="text1"/>
          <w:sz w:val="28"/>
          <w:szCs w:val="28"/>
          <w:lang w:bidi="hi-IN"/>
        </w:rPr>
        <w:t>The Mindset</w:t>
      </w:r>
      <w:r w:rsidR="009C216D" w:rsidRPr="00FD6376">
        <w:rPr>
          <w:rFonts w:ascii="Times New Roman" w:eastAsia="Times New Roman" w:hAnsi="Times New Roman" w:cs="Times New Roman"/>
          <w:b/>
          <w:bCs/>
          <w:color w:val="000000" w:themeColor="text1"/>
          <w:sz w:val="28"/>
          <w:szCs w:val="28"/>
          <w:lang w:bidi="hi-IN"/>
        </w:rPr>
        <w:t>-Comfort of Known</w:t>
      </w:r>
    </w:p>
    <w:p w:rsidR="00960F0C" w:rsidRPr="00FD6376" w:rsidRDefault="005308B2" w:rsidP="00FD6376">
      <w:pPr>
        <w:spacing w:before="100" w:beforeAutospacing="1" w:after="100" w:afterAutospacing="1" w:line="360" w:lineRule="auto"/>
        <w:jc w:val="both"/>
        <w:rPr>
          <w:rFonts w:ascii="Times New Roman" w:eastAsia="Times New Roman" w:hAnsi="Times New Roman" w:cs="Times New Roman"/>
          <w:color w:val="000000" w:themeColor="text1"/>
          <w:sz w:val="28"/>
          <w:szCs w:val="28"/>
          <w:lang w:bidi="hi-IN"/>
        </w:rPr>
      </w:pPr>
      <w:r w:rsidRPr="00FD6376">
        <w:rPr>
          <w:rFonts w:ascii="Times New Roman" w:eastAsia="Times New Roman" w:hAnsi="Times New Roman" w:cs="Times New Roman"/>
          <w:color w:val="000000" w:themeColor="text1"/>
          <w:sz w:val="28"/>
          <w:szCs w:val="28"/>
          <w:lang w:bidi="hi-IN"/>
        </w:rPr>
        <w:t xml:space="preserve">One very crucial </w:t>
      </w:r>
      <w:r w:rsidR="00960F0C" w:rsidRPr="00FD6376">
        <w:rPr>
          <w:rFonts w:ascii="Times New Roman" w:eastAsia="Times New Roman" w:hAnsi="Times New Roman" w:cs="Times New Roman"/>
          <w:color w:val="000000" w:themeColor="text1"/>
          <w:sz w:val="28"/>
          <w:szCs w:val="28"/>
          <w:lang w:bidi="hi-IN"/>
        </w:rPr>
        <w:t>question that arises from the case studies is that why were  the early signs of distress often ignored for so long.</w:t>
      </w:r>
      <w:r w:rsidR="00960F0C" w:rsidRPr="00FD6376">
        <w:rPr>
          <w:rFonts w:ascii="Times New Roman" w:hAnsi="Times New Roman" w:cs="Times New Roman"/>
          <w:color w:val="000000" w:themeColor="text1"/>
          <w:sz w:val="28"/>
          <w:szCs w:val="28"/>
        </w:rPr>
        <w:t xml:space="preserve"> T</w:t>
      </w:r>
      <w:r w:rsidR="00960F0C" w:rsidRPr="00FD6376">
        <w:rPr>
          <w:rFonts w:ascii="Times New Roman" w:eastAsia="Times New Roman" w:hAnsi="Times New Roman" w:cs="Times New Roman"/>
          <w:color w:val="000000" w:themeColor="text1"/>
          <w:sz w:val="28"/>
          <w:szCs w:val="28"/>
          <w:lang w:bidi="hi-IN"/>
        </w:rPr>
        <w:t>he costs of preventive actions are normally tangible, clearly distributed and seem visible in the present, whereas the costs of failing to act are less tangible, less clearly distributed and occur in long run, which makes ignoring a simple and cheap option in the event of an uncertain possibility of a happening. It is like asking someone to pay now to get paid after death.</w:t>
      </w:r>
    </w:p>
    <w:p w:rsidR="009C216D" w:rsidRPr="00FD6376" w:rsidRDefault="002E62F6" w:rsidP="00FD6376">
      <w:pPr>
        <w:pStyle w:val="Heading3"/>
        <w:numPr>
          <w:ilvl w:val="1"/>
          <w:numId w:val="15"/>
        </w:numPr>
        <w:shd w:val="clear" w:color="auto" w:fill="FFFFFF"/>
        <w:spacing w:before="100" w:beforeAutospacing="1" w:after="100" w:afterAutospacing="1" w:line="360" w:lineRule="auto"/>
        <w:jc w:val="both"/>
        <w:textAlignment w:val="baseline"/>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Passing the Pass</w:t>
      </w:r>
      <w:r w:rsidR="009C216D" w:rsidRPr="00FD6376">
        <w:rPr>
          <w:rFonts w:ascii="Times New Roman" w:hAnsi="Times New Roman" w:cs="Times New Roman"/>
          <w:color w:val="000000" w:themeColor="text1"/>
          <w:sz w:val="28"/>
          <w:szCs w:val="28"/>
        </w:rPr>
        <w:t>-</w:t>
      </w:r>
      <w:r w:rsidR="009C216D" w:rsidRPr="00FD6376">
        <w:rPr>
          <w:rStyle w:val="mw-headline"/>
          <w:rFonts w:ascii="Times New Roman" w:hAnsi="Times New Roman" w:cs="Times New Roman"/>
          <w:color w:val="000000" w:themeColor="text1"/>
          <w:sz w:val="28"/>
          <w:szCs w:val="28"/>
          <w:bdr w:val="none" w:sz="0" w:space="0" w:color="auto" w:frame="1"/>
        </w:rPr>
        <w:t>Bystander effect</w:t>
      </w:r>
    </w:p>
    <w:p w:rsidR="009C216D" w:rsidRPr="00FD6376" w:rsidRDefault="000A405B" w:rsidP="00FD6376">
      <w:pPr>
        <w:pStyle w:val="NormalWeb"/>
        <w:shd w:val="clear" w:color="auto" w:fill="FFFFFF"/>
        <w:spacing w:line="360" w:lineRule="auto"/>
        <w:jc w:val="both"/>
        <w:textAlignment w:val="baseline"/>
        <w:rPr>
          <w:color w:val="000000" w:themeColor="text1"/>
          <w:sz w:val="28"/>
          <w:szCs w:val="28"/>
        </w:rPr>
      </w:pPr>
      <w:r w:rsidRPr="00FD6376">
        <w:rPr>
          <w:color w:val="000000" w:themeColor="text1"/>
          <w:sz w:val="28"/>
          <w:szCs w:val="28"/>
          <w:bdr w:val="none" w:sz="0" w:space="0" w:color="auto" w:frame="1"/>
        </w:rPr>
        <w:t xml:space="preserve"> Keeping away from or shuddering responsibility is a peculiarity by which an individual is less inclined</w:t>
      </w:r>
      <w:r w:rsidR="006E1F0B" w:rsidRPr="00FD6376">
        <w:rPr>
          <w:color w:val="000000" w:themeColor="text1"/>
          <w:sz w:val="28"/>
          <w:szCs w:val="28"/>
          <w:bdr w:val="none" w:sz="0" w:space="0" w:color="auto" w:frame="1"/>
        </w:rPr>
        <w:t xml:space="preserve"> to make a move or </w:t>
      </w:r>
      <w:r w:rsidRPr="00FD6376">
        <w:rPr>
          <w:color w:val="000000" w:themeColor="text1"/>
          <w:sz w:val="28"/>
          <w:szCs w:val="28"/>
          <w:bdr w:val="none" w:sz="0" w:space="0" w:color="auto" w:frame="1"/>
        </w:rPr>
        <w:t xml:space="preserve">action when others are available. In such circumstances, individuals assign others the duty to act. When they are a part of a group, each member has the impression that someone </w:t>
      </w:r>
      <w:r w:rsidR="006E1F0B" w:rsidRPr="00FD6376">
        <w:rPr>
          <w:color w:val="000000" w:themeColor="text1"/>
          <w:sz w:val="28"/>
          <w:szCs w:val="28"/>
          <w:bdr w:val="none" w:sz="0" w:space="0" w:color="auto" w:frame="1"/>
        </w:rPr>
        <w:t>else will take care of the situation</w:t>
      </w:r>
      <w:r w:rsidRPr="00FD6376">
        <w:rPr>
          <w:color w:val="000000" w:themeColor="text1"/>
          <w:sz w:val="28"/>
          <w:szCs w:val="28"/>
          <w:bdr w:val="none" w:sz="0" w:space="0" w:color="auto" w:frame="1"/>
        </w:rPr>
        <w:t xml:space="preserve">. For instance, in crisis circumstances, people </w:t>
      </w:r>
      <w:r w:rsidR="006E1F0B" w:rsidRPr="00FD6376">
        <w:rPr>
          <w:color w:val="000000" w:themeColor="text1"/>
          <w:sz w:val="28"/>
          <w:szCs w:val="28"/>
          <w:bdr w:val="none" w:sz="0" w:space="0" w:color="auto" w:frame="1"/>
        </w:rPr>
        <w:t>feel less liability to answer to a</w:t>
      </w:r>
      <w:r w:rsidRPr="00FD6376">
        <w:rPr>
          <w:color w:val="000000" w:themeColor="text1"/>
          <w:sz w:val="28"/>
          <w:szCs w:val="28"/>
          <w:bdr w:val="none" w:sz="0" w:space="0" w:color="auto" w:frame="1"/>
        </w:rPr>
        <w:t xml:space="preserve"> cal</w:t>
      </w:r>
      <w:r w:rsidR="006E1F0B" w:rsidRPr="00FD6376">
        <w:rPr>
          <w:color w:val="000000" w:themeColor="text1"/>
          <w:sz w:val="28"/>
          <w:szCs w:val="28"/>
          <w:bdr w:val="none" w:sz="0" w:space="0" w:color="auto" w:frame="1"/>
        </w:rPr>
        <w:t>l for help assuming</w:t>
      </w:r>
      <w:r w:rsidRPr="00FD6376">
        <w:rPr>
          <w:color w:val="000000" w:themeColor="text1"/>
          <w:sz w:val="28"/>
          <w:szCs w:val="28"/>
          <w:bdr w:val="none" w:sz="0" w:space="0" w:color="auto" w:frame="1"/>
        </w:rPr>
        <w:t xml:space="preserve"> that there are others additionally who are observer to the circumstance. There will be more confusion or inaction </w:t>
      </w:r>
      <w:r w:rsidR="006E1F0B" w:rsidRPr="00FD6376">
        <w:rPr>
          <w:color w:val="000000" w:themeColor="text1"/>
          <w:sz w:val="28"/>
          <w:szCs w:val="28"/>
          <w:bdr w:val="none" w:sz="0" w:space="0" w:color="auto" w:frame="1"/>
        </w:rPr>
        <w:t>if the</w:t>
      </w:r>
      <w:r w:rsidRPr="00FD6376">
        <w:rPr>
          <w:color w:val="000000" w:themeColor="text1"/>
          <w:sz w:val="28"/>
          <w:szCs w:val="28"/>
          <w:bdr w:val="none" w:sz="0" w:space="0" w:color="auto" w:frame="1"/>
        </w:rPr>
        <w:t xml:space="preserve"> group</w:t>
      </w:r>
      <w:r w:rsidR="006E1F0B" w:rsidRPr="00FD6376">
        <w:rPr>
          <w:color w:val="000000" w:themeColor="text1"/>
          <w:sz w:val="28"/>
          <w:szCs w:val="28"/>
          <w:bdr w:val="none" w:sz="0" w:space="0" w:color="auto" w:frame="1"/>
        </w:rPr>
        <w:t xml:space="preserve"> is larger</w:t>
      </w:r>
      <w:r w:rsidRPr="00FD6376">
        <w:rPr>
          <w:color w:val="000000" w:themeColor="text1"/>
          <w:sz w:val="28"/>
          <w:szCs w:val="28"/>
          <w:bdr w:val="none" w:sz="0" w:space="0" w:color="auto" w:frame="1"/>
        </w:rPr>
        <w:t>. When the responsibility is clearly delegated, this behavior is au</w:t>
      </w:r>
      <w:r w:rsidR="006E1F0B" w:rsidRPr="00FD6376">
        <w:rPr>
          <w:color w:val="000000" w:themeColor="text1"/>
          <w:sz w:val="28"/>
          <w:szCs w:val="28"/>
          <w:bdr w:val="none" w:sz="0" w:space="0" w:color="auto" w:frame="1"/>
        </w:rPr>
        <w:t>tomatically corrected. Taikng note from the disappointing</w:t>
      </w:r>
      <w:r w:rsidRPr="00FD6376">
        <w:rPr>
          <w:color w:val="000000" w:themeColor="text1"/>
          <w:sz w:val="28"/>
          <w:szCs w:val="28"/>
          <w:bdr w:val="none" w:sz="0" w:space="0" w:color="auto" w:frame="1"/>
        </w:rPr>
        <w:t xml:space="preserve"> instance of Catherine "Kitty" Genovese, the onlooker impact is a mental thought that became known during the </w:t>
      </w:r>
      <w:r w:rsidRPr="00FD6376">
        <w:rPr>
          <w:color w:val="000000" w:themeColor="text1"/>
          <w:sz w:val="28"/>
          <w:szCs w:val="28"/>
          <w:bdr w:val="none" w:sz="0" w:space="0" w:color="auto" w:frame="1"/>
        </w:rPr>
        <w:lastRenderedPageBreak/>
        <w:t>1960s. The case of Catherine Genov</w:t>
      </w:r>
      <w:r w:rsidR="00F0258D" w:rsidRPr="00FD6376">
        <w:rPr>
          <w:color w:val="000000" w:themeColor="text1"/>
          <w:sz w:val="28"/>
          <w:szCs w:val="28"/>
          <w:bdr w:val="none" w:sz="0" w:space="0" w:color="auto" w:frame="1"/>
        </w:rPr>
        <w:t xml:space="preserve">ese appears to throw </w:t>
      </w:r>
      <w:r w:rsidRPr="00FD6376">
        <w:rPr>
          <w:color w:val="000000" w:themeColor="text1"/>
          <w:sz w:val="28"/>
          <w:szCs w:val="28"/>
          <w:bdr w:val="none" w:sz="0" w:space="0" w:color="auto" w:frame="1"/>
        </w:rPr>
        <w:t>light on</w:t>
      </w:r>
      <w:r w:rsidR="00F0258D" w:rsidRPr="00FD6376">
        <w:rPr>
          <w:color w:val="000000" w:themeColor="text1"/>
          <w:sz w:val="28"/>
          <w:szCs w:val="28"/>
          <w:bdr w:val="none" w:sz="0" w:space="0" w:color="auto" w:frame="1"/>
        </w:rPr>
        <w:t xml:space="preserve"> a peculiar</w:t>
      </w:r>
      <w:r w:rsidRPr="00FD6376">
        <w:rPr>
          <w:color w:val="000000" w:themeColor="text1"/>
          <w:sz w:val="28"/>
          <w:szCs w:val="28"/>
          <w:bdr w:val="none" w:sz="0" w:space="0" w:color="auto" w:frame="1"/>
        </w:rPr>
        <w:t xml:space="preserve"> human behavior. The incident demonstrates that people are less likely to act immediately in certain situations when they are in a group or around other people</w:t>
      </w:r>
      <w:r w:rsidR="009C216D" w:rsidRPr="00FD6376">
        <w:rPr>
          <w:color w:val="000000" w:themeColor="text1"/>
          <w:sz w:val="28"/>
          <w:szCs w:val="28"/>
        </w:rPr>
        <w:t>.</w:t>
      </w:r>
      <w:r w:rsidR="009C216D" w:rsidRPr="00FD6376">
        <w:rPr>
          <w:rStyle w:val="EndnoteReference"/>
          <w:color w:val="000000" w:themeColor="text1"/>
          <w:sz w:val="28"/>
          <w:szCs w:val="28"/>
        </w:rPr>
        <w:endnoteReference w:id="26"/>
      </w:r>
    </w:p>
    <w:p w:rsidR="001A6211" w:rsidRPr="00FD6376" w:rsidRDefault="002E62F6" w:rsidP="00FD6376">
      <w:pPr>
        <w:pStyle w:val="ListParagraph"/>
        <w:numPr>
          <w:ilvl w:val="1"/>
          <w:numId w:val="15"/>
        </w:num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The  Road-Less Traversed</w:t>
      </w:r>
    </w:p>
    <w:p w:rsidR="000140F9" w:rsidRPr="00FD6376" w:rsidRDefault="007B1FE9" w:rsidP="00FD6376">
      <w:pPr>
        <w:pStyle w:val="NormalWeb"/>
        <w:shd w:val="clear" w:color="auto" w:fill="FFFFFF"/>
        <w:spacing w:line="360" w:lineRule="auto"/>
        <w:jc w:val="both"/>
        <w:rPr>
          <w:color w:val="000000" w:themeColor="text1"/>
          <w:sz w:val="28"/>
          <w:szCs w:val="28"/>
          <w:shd w:val="clear" w:color="auto" w:fill="FFFFFF"/>
        </w:rPr>
      </w:pPr>
      <w:r w:rsidRPr="00FD6376">
        <w:rPr>
          <w:color w:val="000000" w:themeColor="text1"/>
          <w:sz w:val="28"/>
          <w:szCs w:val="28"/>
          <w:shd w:val="clear" w:color="auto" w:fill="FFFFFF"/>
        </w:rPr>
        <w:t xml:space="preserve"> Jill Suttie has summed up the thoughts of Jennifer Mueller, who is of the opinion that people miss creative ideas due to what she refers to as a mindset marked by an intolerance of uncertainty and a concern for being right. To avoid the discomfort of not knowing whether or not a creative idea will succeed, people with this mindset will dissect it and look for flaws in it. Because there is often more uncertainty regarding whether the new idea will result in the achievement of any specific goal, someone with this mindset will typically not view a new idea as a good and viable option in comparison to an existing solution. Strangely, even though people say they value creativity, this kind of rejection frequently occurs subconsciously. History is loaded with instances of organizations who disregarded clever thoughts: Hewlett-Packard rejected Steve Wozniak's concept of a personal computer, and the Kodak Company, for instance, declined to develop digital photography technology</w:t>
      </w:r>
      <w:r w:rsidR="000140F9" w:rsidRPr="00FD6376">
        <w:rPr>
          <w:color w:val="000000" w:themeColor="text1"/>
          <w:sz w:val="28"/>
          <w:szCs w:val="28"/>
          <w:shd w:val="clear" w:color="auto" w:fill="FFFFFF"/>
        </w:rPr>
        <w:t>.</w:t>
      </w:r>
      <w:r w:rsidR="00C46362" w:rsidRPr="00FD6376">
        <w:rPr>
          <w:rStyle w:val="EndnoteReference"/>
          <w:color w:val="000000" w:themeColor="text1"/>
          <w:sz w:val="28"/>
          <w:szCs w:val="28"/>
          <w:shd w:val="clear" w:color="auto" w:fill="FFFFFF"/>
        </w:rPr>
        <w:endnoteReference w:id="27"/>
      </w:r>
    </w:p>
    <w:p w:rsidR="0086690A" w:rsidRPr="00FD6376" w:rsidRDefault="005C3E5B" w:rsidP="00FD6376">
      <w:pPr>
        <w:pStyle w:val="NormalWeb"/>
        <w:numPr>
          <w:ilvl w:val="1"/>
          <w:numId w:val="15"/>
        </w:numPr>
        <w:shd w:val="clear" w:color="auto" w:fill="FFFFFF"/>
        <w:spacing w:line="360" w:lineRule="auto"/>
        <w:jc w:val="both"/>
        <w:rPr>
          <w:b/>
          <w:bCs/>
          <w:color w:val="000000" w:themeColor="text1"/>
          <w:sz w:val="28"/>
          <w:szCs w:val="28"/>
          <w:shd w:val="clear" w:color="auto" w:fill="FFFFFF"/>
        </w:rPr>
      </w:pPr>
      <w:r w:rsidRPr="00FD6376">
        <w:rPr>
          <w:b/>
          <w:bCs/>
          <w:color w:val="000000" w:themeColor="text1"/>
          <w:sz w:val="28"/>
          <w:szCs w:val="28"/>
          <w:shd w:val="clear" w:color="auto" w:fill="FFFFFF"/>
        </w:rPr>
        <w:t>Not in My Backyard</w:t>
      </w:r>
    </w:p>
    <w:p w:rsidR="005C3E5B" w:rsidRPr="00FD6376" w:rsidRDefault="00DF5970" w:rsidP="00FD6376">
      <w:pPr>
        <w:pStyle w:val="NormalWeb"/>
        <w:shd w:val="clear" w:color="auto" w:fill="FFFFFF"/>
        <w:spacing w:line="360" w:lineRule="auto"/>
        <w:jc w:val="both"/>
        <w:rPr>
          <w:color w:val="000000" w:themeColor="text1"/>
          <w:sz w:val="28"/>
          <w:szCs w:val="28"/>
          <w:shd w:val="clear" w:color="auto" w:fill="FFFFFF"/>
        </w:rPr>
      </w:pPr>
      <w:r w:rsidRPr="00FD6376">
        <w:rPr>
          <w:color w:val="000000" w:themeColor="text1"/>
          <w:sz w:val="28"/>
          <w:szCs w:val="28"/>
          <w:shd w:val="clear" w:color="auto" w:fill="FFFFFF"/>
        </w:rPr>
        <w:t>In cas</w:t>
      </w:r>
      <w:r w:rsidR="00E0736E" w:rsidRPr="00FD6376">
        <w:rPr>
          <w:color w:val="000000" w:themeColor="text1"/>
          <w:sz w:val="28"/>
          <w:szCs w:val="28"/>
          <w:shd w:val="clear" w:color="auto" w:fill="FFFFFF"/>
        </w:rPr>
        <w:t>es when there is anonymity or w</w:t>
      </w:r>
      <w:r w:rsidRPr="00FD6376">
        <w:rPr>
          <w:color w:val="000000" w:themeColor="text1"/>
          <w:sz w:val="28"/>
          <w:szCs w:val="28"/>
          <w:shd w:val="clear" w:color="auto" w:fill="FFFFFF"/>
        </w:rPr>
        <w:t>hen something is not directly affecting a person or someone close to him or her</w:t>
      </w:r>
      <w:r w:rsidR="007B1FE9" w:rsidRPr="00FD6376">
        <w:rPr>
          <w:color w:val="000000" w:themeColor="text1"/>
          <w:sz w:val="28"/>
          <w:szCs w:val="28"/>
          <w:shd w:val="clear" w:color="auto" w:fill="FFFFFF"/>
        </w:rPr>
        <w:t>, the chances of</w:t>
      </w:r>
      <w:r w:rsidR="005C3E5B" w:rsidRPr="00FD6376">
        <w:rPr>
          <w:color w:val="000000" w:themeColor="text1"/>
          <w:sz w:val="28"/>
          <w:szCs w:val="28"/>
          <w:shd w:val="clear" w:color="auto" w:fill="FFFFFF"/>
        </w:rPr>
        <w:t xml:space="preserve"> individuals</w:t>
      </w:r>
      <w:r w:rsidR="007B1FE9" w:rsidRPr="00FD6376">
        <w:rPr>
          <w:color w:val="000000" w:themeColor="text1"/>
          <w:sz w:val="28"/>
          <w:szCs w:val="28"/>
          <w:shd w:val="clear" w:color="auto" w:fill="FFFFFF"/>
        </w:rPr>
        <w:t xml:space="preserve">  to intervene are less as</w:t>
      </w:r>
      <w:r w:rsidR="005C3E5B" w:rsidRPr="00FD6376">
        <w:rPr>
          <w:color w:val="000000" w:themeColor="text1"/>
          <w:sz w:val="28"/>
          <w:szCs w:val="28"/>
          <w:shd w:val="clear" w:color="auto" w:fill="FFFFFF"/>
        </w:rPr>
        <w:t xml:space="preserve"> they do not know the victim personally. Instead, they believe that someone who has a relationship with the victim will assist. In</w:t>
      </w:r>
      <w:r w:rsidR="00006015" w:rsidRPr="00FD6376">
        <w:rPr>
          <w:color w:val="000000" w:themeColor="text1"/>
          <w:sz w:val="28"/>
          <w:szCs w:val="28"/>
          <w:shd w:val="clear" w:color="auto" w:fill="FFFFFF"/>
        </w:rPr>
        <w:t xml:space="preserve"> cases of public bads we remain indifferent until the problem reaches our own backyard.</w:t>
      </w:r>
    </w:p>
    <w:p w:rsidR="005C3E5B" w:rsidRPr="00FD6376" w:rsidRDefault="005C3E5B" w:rsidP="00FD6376">
      <w:pPr>
        <w:pStyle w:val="Heading3"/>
        <w:numPr>
          <w:ilvl w:val="1"/>
          <w:numId w:val="15"/>
        </w:numPr>
        <w:shd w:val="clear" w:color="auto" w:fill="FFFFFF"/>
        <w:spacing w:before="100" w:beforeAutospacing="1" w:after="100" w:afterAutospacing="1" w:line="360" w:lineRule="auto"/>
        <w:jc w:val="both"/>
        <w:textAlignment w:val="baseline"/>
        <w:rPr>
          <w:rFonts w:ascii="Times New Roman" w:hAnsi="Times New Roman" w:cs="Times New Roman"/>
          <w:color w:val="000000" w:themeColor="text1"/>
          <w:sz w:val="28"/>
          <w:szCs w:val="28"/>
        </w:rPr>
      </w:pPr>
      <w:r w:rsidRPr="00FD6376">
        <w:rPr>
          <w:rStyle w:val="mw-headline"/>
          <w:rFonts w:ascii="Times New Roman" w:hAnsi="Times New Roman" w:cs="Times New Roman"/>
          <w:color w:val="000000" w:themeColor="text1"/>
          <w:sz w:val="28"/>
          <w:szCs w:val="28"/>
          <w:bdr w:val="none" w:sz="0" w:space="0" w:color="auto" w:frame="1"/>
        </w:rPr>
        <w:lastRenderedPageBreak/>
        <w:t>Division of labor</w:t>
      </w:r>
    </w:p>
    <w:p w:rsidR="005C3E5B" w:rsidRPr="00FD6376" w:rsidRDefault="005C3E5B" w:rsidP="00FD6376">
      <w:pPr>
        <w:pStyle w:val="NormalWeb"/>
        <w:shd w:val="clear" w:color="auto" w:fill="FFFFFF"/>
        <w:spacing w:line="360" w:lineRule="auto"/>
        <w:jc w:val="both"/>
        <w:textAlignment w:val="baseline"/>
        <w:rPr>
          <w:color w:val="000000" w:themeColor="text1"/>
          <w:sz w:val="28"/>
          <w:szCs w:val="28"/>
        </w:rPr>
      </w:pPr>
      <w:r w:rsidRPr="00FD6376">
        <w:rPr>
          <w:color w:val="000000" w:themeColor="text1"/>
          <w:sz w:val="28"/>
          <w:szCs w:val="28"/>
        </w:rPr>
        <w:t>D</w:t>
      </w:r>
      <w:r w:rsidR="00006015" w:rsidRPr="00FD6376">
        <w:rPr>
          <w:color w:val="000000" w:themeColor="text1"/>
          <w:sz w:val="28"/>
          <w:szCs w:val="28"/>
        </w:rPr>
        <w:t xml:space="preserve">ivision of labour is a term as per which different parts of a task are assigned </w:t>
      </w:r>
      <w:r w:rsidRPr="00FD6376">
        <w:rPr>
          <w:color w:val="000000" w:themeColor="text1"/>
          <w:sz w:val="28"/>
          <w:szCs w:val="28"/>
        </w:rPr>
        <w:t>to</w:t>
      </w:r>
      <w:r w:rsidR="00006015" w:rsidRPr="00FD6376">
        <w:rPr>
          <w:color w:val="000000" w:themeColor="text1"/>
          <w:sz w:val="28"/>
          <w:szCs w:val="28"/>
        </w:rPr>
        <w:t xml:space="preserve"> different individuals. The simple idea is to increase efficiency and responsibility for a</w:t>
      </w:r>
      <w:r w:rsidR="00D5069C" w:rsidRPr="00FD6376">
        <w:rPr>
          <w:color w:val="000000" w:themeColor="text1"/>
          <w:sz w:val="28"/>
          <w:szCs w:val="28"/>
        </w:rPr>
        <w:t xml:space="preserve"> </w:t>
      </w:r>
      <w:r w:rsidR="00006015" w:rsidRPr="00FD6376">
        <w:rPr>
          <w:color w:val="000000" w:themeColor="text1"/>
          <w:sz w:val="28"/>
          <w:szCs w:val="28"/>
        </w:rPr>
        <w:t>particular part of a task.</w:t>
      </w:r>
      <w:r w:rsidR="007B1FE9" w:rsidRPr="00FD6376">
        <w:rPr>
          <w:color w:val="000000" w:themeColor="text1"/>
          <w:sz w:val="28"/>
          <w:szCs w:val="28"/>
        </w:rPr>
        <w:t xml:space="preserve">  However, when individuals are delegated specific responsibilities, they may lose sight of their contribution to the organization as a whole and become focused solely on themselves. By only performing what is required of them in their respective tasks, individuals may knowingly ignore their responsibility to the larger system. This is because they shift their attention away from the organization and toward their individual tasks in search of accountability.</w:t>
      </w:r>
      <w:r w:rsidR="00006015" w:rsidRPr="00FD6376">
        <w:rPr>
          <w:color w:val="000000" w:themeColor="text1"/>
          <w:sz w:val="28"/>
          <w:szCs w:val="28"/>
        </w:rPr>
        <w:t xml:space="preserve"> </w:t>
      </w:r>
    </w:p>
    <w:p w:rsidR="00C90E47" w:rsidRPr="00FD6376" w:rsidRDefault="00C90E47" w:rsidP="00FD6376">
      <w:pPr>
        <w:pStyle w:val="NormalWeb"/>
        <w:numPr>
          <w:ilvl w:val="1"/>
          <w:numId w:val="15"/>
        </w:numPr>
        <w:shd w:val="clear" w:color="auto" w:fill="FFFFFF"/>
        <w:spacing w:line="360" w:lineRule="auto"/>
        <w:jc w:val="both"/>
        <w:textAlignment w:val="baseline"/>
        <w:rPr>
          <w:b/>
          <w:bCs/>
          <w:color w:val="000000" w:themeColor="text1"/>
          <w:sz w:val="28"/>
          <w:szCs w:val="28"/>
        </w:rPr>
      </w:pPr>
      <w:r w:rsidRPr="00FD6376">
        <w:rPr>
          <w:b/>
          <w:bCs/>
          <w:color w:val="000000" w:themeColor="text1"/>
          <w:sz w:val="28"/>
          <w:szCs w:val="28"/>
        </w:rPr>
        <w:t>At Master’s Will</w:t>
      </w:r>
    </w:p>
    <w:p w:rsidR="00C90E47" w:rsidRPr="00FD6376" w:rsidRDefault="00C90E47" w:rsidP="00FD6376">
      <w:pPr>
        <w:pStyle w:val="NormalWeb"/>
        <w:shd w:val="clear" w:color="auto" w:fill="FFFFFF"/>
        <w:spacing w:line="360" w:lineRule="auto"/>
        <w:jc w:val="both"/>
        <w:textAlignment w:val="baseline"/>
        <w:rPr>
          <w:color w:val="000000" w:themeColor="text1"/>
          <w:sz w:val="28"/>
          <w:szCs w:val="28"/>
        </w:rPr>
      </w:pPr>
      <w:r w:rsidRPr="00FD6376">
        <w:rPr>
          <w:rFonts w:cs="Mangal"/>
          <w:color w:val="000000" w:themeColor="text1"/>
          <w:sz w:val="28"/>
          <w:szCs w:val="28"/>
          <w:cs/>
        </w:rPr>
        <w:t>बर्बाद</w:t>
      </w:r>
      <w:r w:rsidRPr="00FD6376">
        <w:rPr>
          <w:color w:val="000000" w:themeColor="text1"/>
          <w:sz w:val="28"/>
          <w:szCs w:val="28"/>
          <w:cs/>
        </w:rPr>
        <w:t xml:space="preserve"> </w:t>
      </w:r>
      <w:r w:rsidRPr="00FD6376">
        <w:rPr>
          <w:rFonts w:cs="Mangal"/>
          <w:color w:val="000000" w:themeColor="text1"/>
          <w:sz w:val="28"/>
          <w:szCs w:val="28"/>
          <w:cs/>
        </w:rPr>
        <w:t>गुलिस्ताँ</w:t>
      </w:r>
      <w:r w:rsidRPr="00FD6376">
        <w:rPr>
          <w:color w:val="000000" w:themeColor="text1"/>
          <w:sz w:val="28"/>
          <w:szCs w:val="28"/>
          <w:cs/>
        </w:rPr>
        <w:t xml:space="preserve"> </w:t>
      </w:r>
      <w:r w:rsidRPr="00FD6376">
        <w:rPr>
          <w:rFonts w:cs="Mangal"/>
          <w:color w:val="000000" w:themeColor="text1"/>
          <w:sz w:val="28"/>
          <w:szCs w:val="28"/>
          <w:cs/>
        </w:rPr>
        <w:t>करने</w:t>
      </w:r>
      <w:r w:rsidRPr="00FD6376">
        <w:rPr>
          <w:color w:val="000000" w:themeColor="text1"/>
          <w:sz w:val="28"/>
          <w:szCs w:val="28"/>
          <w:cs/>
        </w:rPr>
        <w:t xml:space="preserve"> </w:t>
      </w:r>
      <w:r w:rsidRPr="00FD6376">
        <w:rPr>
          <w:rFonts w:cs="Mangal"/>
          <w:color w:val="000000" w:themeColor="text1"/>
          <w:sz w:val="28"/>
          <w:szCs w:val="28"/>
          <w:cs/>
        </w:rPr>
        <w:t>को</w:t>
      </w:r>
      <w:r w:rsidRPr="00FD6376">
        <w:rPr>
          <w:color w:val="000000" w:themeColor="text1"/>
          <w:sz w:val="28"/>
          <w:szCs w:val="28"/>
          <w:cs/>
        </w:rPr>
        <w:t xml:space="preserve"> </w:t>
      </w:r>
      <w:r w:rsidRPr="00FD6376">
        <w:rPr>
          <w:rFonts w:cs="Mangal"/>
          <w:color w:val="000000" w:themeColor="text1"/>
          <w:sz w:val="28"/>
          <w:szCs w:val="28"/>
          <w:cs/>
        </w:rPr>
        <w:t>बस</w:t>
      </w:r>
      <w:r w:rsidRPr="00FD6376">
        <w:rPr>
          <w:color w:val="000000" w:themeColor="text1"/>
          <w:sz w:val="28"/>
          <w:szCs w:val="28"/>
          <w:cs/>
        </w:rPr>
        <w:t xml:space="preserve"> </w:t>
      </w:r>
      <w:r w:rsidRPr="00FD6376">
        <w:rPr>
          <w:rFonts w:cs="Mangal"/>
          <w:color w:val="000000" w:themeColor="text1"/>
          <w:sz w:val="28"/>
          <w:szCs w:val="28"/>
          <w:cs/>
        </w:rPr>
        <w:t>एक</w:t>
      </w:r>
      <w:r w:rsidRPr="00FD6376">
        <w:rPr>
          <w:color w:val="000000" w:themeColor="text1"/>
          <w:sz w:val="28"/>
          <w:szCs w:val="28"/>
          <w:cs/>
        </w:rPr>
        <w:t xml:space="preserve"> </w:t>
      </w:r>
      <w:r w:rsidRPr="00FD6376">
        <w:rPr>
          <w:rFonts w:cs="Mangal"/>
          <w:color w:val="000000" w:themeColor="text1"/>
          <w:sz w:val="28"/>
          <w:szCs w:val="28"/>
          <w:cs/>
        </w:rPr>
        <w:t>ही</w:t>
      </w:r>
      <w:r w:rsidRPr="00FD6376">
        <w:rPr>
          <w:color w:val="000000" w:themeColor="text1"/>
          <w:sz w:val="28"/>
          <w:szCs w:val="28"/>
          <w:cs/>
        </w:rPr>
        <w:t xml:space="preserve"> </w:t>
      </w:r>
      <w:r w:rsidRPr="00FD6376">
        <w:rPr>
          <w:rFonts w:cs="Mangal"/>
          <w:color w:val="000000" w:themeColor="text1"/>
          <w:sz w:val="28"/>
          <w:szCs w:val="28"/>
          <w:cs/>
        </w:rPr>
        <w:t>उल्लू</w:t>
      </w:r>
      <w:r w:rsidRPr="00FD6376">
        <w:rPr>
          <w:color w:val="000000" w:themeColor="text1"/>
          <w:sz w:val="28"/>
          <w:szCs w:val="28"/>
          <w:cs/>
        </w:rPr>
        <w:t xml:space="preserve"> </w:t>
      </w:r>
      <w:r w:rsidRPr="00FD6376">
        <w:rPr>
          <w:rFonts w:cs="Mangal"/>
          <w:color w:val="000000" w:themeColor="text1"/>
          <w:sz w:val="28"/>
          <w:szCs w:val="28"/>
          <w:cs/>
        </w:rPr>
        <w:t>काफी</w:t>
      </w:r>
      <w:r w:rsidRPr="00FD6376">
        <w:rPr>
          <w:color w:val="000000" w:themeColor="text1"/>
          <w:sz w:val="28"/>
          <w:szCs w:val="28"/>
          <w:cs/>
        </w:rPr>
        <w:t xml:space="preserve"> </w:t>
      </w:r>
      <w:r w:rsidRPr="00FD6376">
        <w:rPr>
          <w:rFonts w:cs="Mangal"/>
          <w:color w:val="000000" w:themeColor="text1"/>
          <w:sz w:val="28"/>
          <w:szCs w:val="28"/>
          <w:cs/>
        </w:rPr>
        <w:t>था</w:t>
      </w:r>
      <w:r w:rsidRPr="00FD6376">
        <w:rPr>
          <w:color w:val="000000" w:themeColor="text1"/>
          <w:sz w:val="28"/>
          <w:szCs w:val="28"/>
          <w:cs/>
        </w:rPr>
        <w:t xml:space="preserve"> </w:t>
      </w:r>
    </w:p>
    <w:p w:rsidR="00C90E47" w:rsidRPr="00FD6376" w:rsidRDefault="00C90E47" w:rsidP="00FD6376">
      <w:pPr>
        <w:pStyle w:val="NormalWeb"/>
        <w:shd w:val="clear" w:color="auto" w:fill="FFFFFF"/>
        <w:spacing w:line="360" w:lineRule="auto"/>
        <w:jc w:val="both"/>
        <w:textAlignment w:val="baseline"/>
        <w:rPr>
          <w:color w:val="000000" w:themeColor="text1"/>
          <w:sz w:val="28"/>
          <w:szCs w:val="28"/>
        </w:rPr>
      </w:pPr>
      <w:r w:rsidRPr="00FD6376">
        <w:rPr>
          <w:rFonts w:cs="Mangal"/>
          <w:color w:val="000000" w:themeColor="text1"/>
          <w:sz w:val="28"/>
          <w:szCs w:val="28"/>
          <w:cs/>
        </w:rPr>
        <w:t>हर</w:t>
      </w:r>
      <w:r w:rsidRPr="00FD6376">
        <w:rPr>
          <w:color w:val="000000" w:themeColor="text1"/>
          <w:sz w:val="28"/>
          <w:szCs w:val="28"/>
          <w:cs/>
        </w:rPr>
        <w:t xml:space="preserve"> </w:t>
      </w:r>
      <w:r w:rsidRPr="00FD6376">
        <w:rPr>
          <w:rFonts w:cs="Mangal"/>
          <w:color w:val="000000" w:themeColor="text1"/>
          <w:sz w:val="28"/>
          <w:szCs w:val="28"/>
          <w:cs/>
        </w:rPr>
        <w:t>शाख़</w:t>
      </w:r>
      <w:r w:rsidRPr="00FD6376">
        <w:rPr>
          <w:color w:val="000000" w:themeColor="text1"/>
          <w:sz w:val="28"/>
          <w:szCs w:val="28"/>
          <w:cs/>
        </w:rPr>
        <w:t xml:space="preserve"> </w:t>
      </w:r>
      <w:r w:rsidRPr="00FD6376">
        <w:rPr>
          <w:rFonts w:cs="Mangal"/>
          <w:color w:val="000000" w:themeColor="text1"/>
          <w:sz w:val="28"/>
          <w:szCs w:val="28"/>
          <w:cs/>
        </w:rPr>
        <w:t>पे</w:t>
      </w:r>
      <w:r w:rsidRPr="00FD6376">
        <w:rPr>
          <w:color w:val="000000" w:themeColor="text1"/>
          <w:sz w:val="28"/>
          <w:szCs w:val="28"/>
          <w:cs/>
        </w:rPr>
        <w:t xml:space="preserve"> </w:t>
      </w:r>
      <w:r w:rsidRPr="00FD6376">
        <w:rPr>
          <w:rFonts w:cs="Mangal"/>
          <w:color w:val="000000" w:themeColor="text1"/>
          <w:sz w:val="28"/>
          <w:szCs w:val="28"/>
          <w:cs/>
        </w:rPr>
        <w:t>उल्लू</w:t>
      </w:r>
      <w:r w:rsidRPr="00FD6376">
        <w:rPr>
          <w:color w:val="000000" w:themeColor="text1"/>
          <w:sz w:val="28"/>
          <w:szCs w:val="28"/>
          <w:cs/>
        </w:rPr>
        <w:t xml:space="preserve"> </w:t>
      </w:r>
      <w:r w:rsidRPr="00FD6376">
        <w:rPr>
          <w:rFonts w:cs="Mangal"/>
          <w:color w:val="000000" w:themeColor="text1"/>
          <w:sz w:val="28"/>
          <w:szCs w:val="28"/>
          <w:cs/>
        </w:rPr>
        <w:t>बैठा</w:t>
      </w:r>
      <w:r w:rsidRPr="00FD6376">
        <w:rPr>
          <w:color w:val="000000" w:themeColor="text1"/>
          <w:sz w:val="28"/>
          <w:szCs w:val="28"/>
          <w:cs/>
        </w:rPr>
        <w:t xml:space="preserve"> </w:t>
      </w:r>
      <w:r w:rsidRPr="00FD6376">
        <w:rPr>
          <w:rFonts w:cs="Mangal"/>
          <w:color w:val="000000" w:themeColor="text1"/>
          <w:sz w:val="28"/>
          <w:szCs w:val="28"/>
          <w:cs/>
        </w:rPr>
        <w:t>है</w:t>
      </w:r>
      <w:r w:rsidRPr="00FD6376">
        <w:rPr>
          <w:color w:val="000000" w:themeColor="text1"/>
          <w:sz w:val="28"/>
          <w:szCs w:val="28"/>
          <w:cs/>
        </w:rPr>
        <w:t xml:space="preserve"> </w:t>
      </w:r>
      <w:r w:rsidRPr="00FD6376">
        <w:rPr>
          <w:color w:val="000000" w:themeColor="text1"/>
          <w:sz w:val="28"/>
          <w:szCs w:val="28"/>
        </w:rPr>
        <w:t>,</w:t>
      </w:r>
      <w:r w:rsidRPr="00FD6376">
        <w:rPr>
          <w:color w:val="000000" w:themeColor="text1"/>
          <w:sz w:val="28"/>
          <w:szCs w:val="28"/>
          <w:cs/>
        </w:rPr>
        <w:t xml:space="preserve"> </w:t>
      </w:r>
      <w:r w:rsidRPr="00FD6376">
        <w:rPr>
          <w:rFonts w:cs="Mangal"/>
          <w:color w:val="000000" w:themeColor="text1"/>
          <w:sz w:val="28"/>
          <w:szCs w:val="28"/>
          <w:cs/>
        </w:rPr>
        <w:t>अंजाम</w:t>
      </w:r>
      <w:r w:rsidRPr="00FD6376">
        <w:rPr>
          <w:color w:val="000000" w:themeColor="text1"/>
          <w:sz w:val="28"/>
          <w:szCs w:val="28"/>
          <w:cs/>
        </w:rPr>
        <w:t xml:space="preserve"> –</w:t>
      </w:r>
      <w:r w:rsidRPr="00FD6376">
        <w:rPr>
          <w:rFonts w:cs="Mangal"/>
          <w:color w:val="000000" w:themeColor="text1"/>
          <w:sz w:val="28"/>
          <w:szCs w:val="28"/>
          <w:cs/>
        </w:rPr>
        <w:t>ए</w:t>
      </w:r>
      <w:r w:rsidRPr="00FD6376">
        <w:rPr>
          <w:color w:val="000000" w:themeColor="text1"/>
          <w:sz w:val="28"/>
          <w:szCs w:val="28"/>
          <w:cs/>
        </w:rPr>
        <w:t xml:space="preserve">- </w:t>
      </w:r>
      <w:r w:rsidRPr="00FD6376">
        <w:rPr>
          <w:rFonts w:cs="Mangal"/>
          <w:color w:val="000000" w:themeColor="text1"/>
          <w:sz w:val="28"/>
          <w:szCs w:val="28"/>
          <w:cs/>
        </w:rPr>
        <w:t>गुलिस्ताँ</w:t>
      </w:r>
      <w:r w:rsidRPr="00FD6376">
        <w:rPr>
          <w:color w:val="000000" w:themeColor="text1"/>
          <w:sz w:val="28"/>
          <w:szCs w:val="28"/>
          <w:cs/>
        </w:rPr>
        <w:t xml:space="preserve">  </w:t>
      </w:r>
      <w:r w:rsidRPr="00FD6376">
        <w:rPr>
          <w:rFonts w:cs="Mangal"/>
          <w:color w:val="000000" w:themeColor="text1"/>
          <w:sz w:val="28"/>
          <w:szCs w:val="28"/>
          <w:cs/>
        </w:rPr>
        <w:t>क्या</w:t>
      </w:r>
      <w:r w:rsidRPr="00FD6376">
        <w:rPr>
          <w:color w:val="000000" w:themeColor="text1"/>
          <w:sz w:val="28"/>
          <w:szCs w:val="28"/>
          <w:cs/>
        </w:rPr>
        <w:t xml:space="preserve"> </w:t>
      </w:r>
      <w:r w:rsidRPr="00FD6376">
        <w:rPr>
          <w:rFonts w:cs="Mangal"/>
          <w:color w:val="000000" w:themeColor="text1"/>
          <w:sz w:val="28"/>
          <w:szCs w:val="28"/>
          <w:cs/>
        </w:rPr>
        <w:t>होगा।</w:t>
      </w:r>
      <w:r w:rsidRPr="00FD6376">
        <w:rPr>
          <w:color w:val="000000" w:themeColor="text1"/>
          <w:sz w:val="28"/>
          <w:szCs w:val="28"/>
          <w:cs/>
        </w:rPr>
        <w:t xml:space="preserve"> </w:t>
      </w:r>
    </w:p>
    <w:p w:rsidR="00C90E47" w:rsidRPr="00FD6376" w:rsidRDefault="00EC1336" w:rsidP="00FD6376">
      <w:pPr>
        <w:pStyle w:val="NormalWeb"/>
        <w:shd w:val="clear" w:color="auto" w:fill="FFFFFF"/>
        <w:spacing w:line="360" w:lineRule="auto"/>
        <w:jc w:val="both"/>
        <w:textAlignment w:val="baseline"/>
        <w:rPr>
          <w:sz w:val="28"/>
          <w:szCs w:val="28"/>
        </w:rPr>
      </w:pPr>
      <w:r w:rsidRPr="00FD6376">
        <w:rPr>
          <w:sz w:val="28"/>
          <w:szCs w:val="28"/>
        </w:rPr>
        <w:t xml:space="preserve">No doubt existence of a society comprising of alert, informed and assertive individuals is a necessary condition but, the presence of political will is sufficient condition if the actions are to be quick and accountable. </w:t>
      </w:r>
      <w:r w:rsidR="007B1FE9" w:rsidRPr="00FD6376">
        <w:rPr>
          <w:sz w:val="28"/>
          <w:szCs w:val="28"/>
        </w:rPr>
        <w:t>The indifferent and apathetic attitude of the authorities affect</w:t>
      </w:r>
      <w:r w:rsidR="007B1FE9" w:rsidRPr="00FD6376">
        <w:rPr>
          <w:sz w:val="28"/>
          <w:szCs w:val="28"/>
          <w:shd w:val="clear" w:color="auto" w:fill="FFFFFF"/>
        </w:rPr>
        <w:t xml:space="preserve"> communities badly</w:t>
      </w:r>
      <w:r w:rsidRPr="00FD6376">
        <w:rPr>
          <w:sz w:val="28"/>
          <w:szCs w:val="28"/>
          <w:shd w:val="clear" w:color="auto" w:fill="FFFFFF"/>
        </w:rPr>
        <w:t xml:space="preserve">. </w:t>
      </w:r>
      <w:r w:rsidR="007B1FE9" w:rsidRPr="00FD6376">
        <w:rPr>
          <w:sz w:val="28"/>
          <w:szCs w:val="28"/>
          <w:shd w:val="clear" w:color="auto" w:fill="FFFFFF"/>
        </w:rPr>
        <w:t xml:space="preserve">If persons </w:t>
      </w:r>
      <w:r w:rsidRPr="00FD6376">
        <w:rPr>
          <w:sz w:val="28"/>
          <w:szCs w:val="28"/>
          <w:shd w:val="clear" w:color="auto" w:fill="FFFFFF"/>
        </w:rPr>
        <w:t xml:space="preserve">in </w:t>
      </w:r>
      <w:r w:rsidR="007B1FE9" w:rsidRPr="00FD6376">
        <w:rPr>
          <w:sz w:val="28"/>
          <w:szCs w:val="28"/>
          <w:shd w:val="clear" w:color="auto" w:fill="FFFFFF"/>
        </w:rPr>
        <w:t>positions of power have</w:t>
      </w:r>
      <w:r w:rsidRPr="00FD6376">
        <w:rPr>
          <w:sz w:val="28"/>
          <w:szCs w:val="28"/>
          <w:shd w:val="clear" w:color="auto" w:fill="FFFFFF"/>
        </w:rPr>
        <w:t xml:space="preserve"> little accountability</w:t>
      </w:r>
      <w:r w:rsidR="00A6569A" w:rsidRPr="00FD6376">
        <w:rPr>
          <w:sz w:val="28"/>
          <w:szCs w:val="28"/>
          <w:shd w:val="clear" w:color="auto" w:fill="FFFFFF"/>
        </w:rPr>
        <w:t xml:space="preserve"> for their actions or have no risk of removal from their office of their authority, there are very bleak chances of improvement in </w:t>
      </w:r>
      <w:r w:rsidRPr="00FD6376">
        <w:rPr>
          <w:sz w:val="28"/>
          <w:szCs w:val="28"/>
          <w:shd w:val="clear" w:color="auto" w:fill="FFFFFF"/>
        </w:rPr>
        <w:t xml:space="preserve"> citizen</w:t>
      </w:r>
      <w:r w:rsidR="00A6569A" w:rsidRPr="00FD6376">
        <w:rPr>
          <w:sz w:val="28"/>
          <w:szCs w:val="28"/>
          <w:shd w:val="clear" w:color="auto" w:fill="FFFFFF"/>
        </w:rPr>
        <w:t>s lives</w:t>
      </w:r>
      <w:r w:rsidRPr="00FD6376">
        <w:rPr>
          <w:sz w:val="28"/>
          <w:szCs w:val="28"/>
          <w:shd w:val="clear" w:color="auto" w:fill="FFFFFF"/>
        </w:rPr>
        <w:t>.</w:t>
      </w:r>
    </w:p>
    <w:p w:rsidR="000140F9" w:rsidRPr="00FD6376" w:rsidRDefault="00CF0961" w:rsidP="00FD6376">
      <w:pPr>
        <w:pStyle w:val="ListParagraph"/>
        <w:numPr>
          <w:ilvl w:val="0"/>
          <w:numId w:val="15"/>
        </w:num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 xml:space="preserve">The Revisiting Effect: </w:t>
      </w:r>
      <w:r w:rsidR="00994D28" w:rsidRPr="00FD6376">
        <w:rPr>
          <w:rFonts w:ascii="Times New Roman" w:hAnsi="Times New Roman" w:cs="Times New Roman"/>
          <w:b/>
          <w:bCs/>
          <w:color w:val="000000" w:themeColor="text1"/>
          <w:sz w:val="28"/>
          <w:szCs w:val="28"/>
        </w:rPr>
        <w:t>Returns, Refractions</w:t>
      </w:r>
    </w:p>
    <w:p w:rsidR="00C45055" w:rsidRPr="00FD6376" w:rsidRDefault="00A80C39" w:rsidP="00FD6376">
      <w:p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shd w:val="clear" w:color="auto" w:fill="FFFFFF"/>
        </w:rPr>
        <w:t>Jill has summarized Mueller’s view’s that</w:t>
      </w:r>
      <w:r w:rsidR="00C45055" w:rsidRPr="00FD6376">
        <w:rPr>
          <w:rFonts w:ascii="Times New Roman" w:hAnsi="Times New Roman" w:cs="Times New Roman"/>
          <w:color w:val="000000" w:themeColor="text1"/>
          <w:sz w:val="28"/>
          <w:szCs w:val="28"/>
          <w:shd w:val="clear" w:color="auto" w:fill="FFFFFF"/>
        </w:rPr>
        <w:t> power to decide what direction an organization will take shou</w:t>
      </w:r>
      <w:r w:rsidR="00F2125C" w:rsidRPr="00FD6376">
        <w:rPr>
          <w:rFonts w:ascii="Times New Roman" w:hAnsi="Times New Roman" w:cs="Times New Roman"/>
          <w:color w:val="000000" w:themeColor="text1"/>
          <w:sz w:val="28"/>
          <w:szCs w:val="28"/>
          <w:shd w:val="clear" w:color="auto" w:fill="FFFFFF"/>
        </w:rPr>
        <w:t>ldn’t reside with just a few peo</w:t>
      </w:r>
      <w:r w:rsidR="00C45055" w:rsidRPr="00FD6376">
        <w:rPr>
          <w:rFonts w:ascii="Times New Roman" w:hAnsi="Times New Roman" w:cs="Times New Roman"/>
          <w:color w:val="000000" w:themeColor="text1"/>
          <w:sz w:val="28"/>
          <w:szCs w:val="28"/>
          <w:shd w:val="clear" w:color="auto" w:fill="FFFFFF"/>
        </w:rPr>
        <w:t>ple.</w:t>
      </w:r>
      <w:r w:rsidR="00D5069C" w:rsidRPr="00FD6376">
        <w:rPr>
          <w:rFonts w:ascii="Times New Roman" w:hAnsi="Times New Roman" w:cs="Times New Roman"/>
          <w:color w:val="000000" w:themeColor="text1"/>
          <w:sz w:val="28"/>
          <w:szCs w:val="28"/>
          <w:shd w:val="clear" w:color="auto" w:fill="FFFFFF"/>
        </w:rPr>
        <w:t xml:space="preserve"> </w:t>
      </w:r>
      <w:r w:rsidRPr="00FD6376">
        <w:rPr>
          <w:rFonts w:ascii="Times New Roman" w:hAnsi="Times New Roman" w:cs="Times New Roman"/>
          <w:color w:val="000000" w:themeColor="text1"/>
          <w:sz w:val="28"/>
          <w:szCs w:val="28"/>
          <w:shd w:val="clear" w:color="auto" w:fill="FFFFFF"/>
        </w:rPr>
        <w:t>T</w:t>
      </w:r>
      <w:r w:rsidR="00C45055" w:rsidRPr="00FD6376">
        <w:rPr>
          <w:rFonts w:ascii="Times New Roman" w:hAnsi="Times New Roman" w:cs="Times New Roman"/>
          <w:color w:val="000000" w:themeColor="text1"/>
          <w:sz w:val="28"/>
          <w:szCs w:val="28"/>
          <w:shd w:val="clear" w:color="auto" w:fill="FFFFFF"/>
        </w:rPr>
        <w:t xml:space="preserve">o become more </w:t>
      </w:r>
      <w:r w:rsidR="00C45055" w:rsidRPr="00FD6376">
        <w:rPr>
          <w:rFonts w:ascii="Times New Roman" w:hAnsi="Times New Roman" w:cs="Times New Roman"/>
          <w:color w:val="000000" w:themeColor="text1"/>
          <w:sz w:val="28"/>
          <w:szCs w:val="28"/>
          <w:shd w:val="clear" w:color="auto" w:fill="FFFFFF"/>
        </w:rPr>
        <w:lastRenderedPageBreak/>
        <w:t>accepting of creativity one must cultivate a different kind of mindset—something she calls the why/potential mindset. Cultivating curiosity, being open to uncertainty, and being willing to imagine the potential benefits of an idea can help people embrace innovation</w:t>
      </w:r>
    </w:p>
    <w:p w:rsidR="008835F0" w:rsidRPr="00FD6376" w:rsidRDefault="00CF0961" w:rsidP="00FD6376">
      <w:pPr>
        <w:pStyle w:val="ListParagraph"/>
        <w:numPr>
          <w:ilvl w:val="1"/>
          <w:numId w:val="15"/>
        </w:num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 xml:space="preserve">Refractions: </w:t>
      </w:r>
      <w:r w:rsidR="00F2125C" w:rsidRPr="00FD6376">
        <w:rPr>
          <w:rFonts w:ascii="Times New Roman" w:hAnsi="Times New Roman" w:cs="Times New Roman"/>
          <w:b/>
          <w:bCs/>
          <w:color w:val="000000" w:themeColor="text1"/>
          <w:sz w:val="28"/>
          <w:szCs w:val="28"/>
        </w:rPr>
        <w:t>The Harvest of Not Ignoring</w:t>
      </w:r>
    </w:p>
    <w:p w:rsidR="00BD11C6" w:rsidRPr="00FD6376" w:rsidRDefault="00682A31" w:rsidP="00FD6376">
      <w:p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color w:val="000000" w:themeColor="text1"/>
          <w:sz w:val="28"/>
          <w:szCs w:val="28"/>
          <w:shd w:val="clear" w:color="auto" w:fill="FFFFFF"/>
        </w:rPr>
        <w:t>Th</w:t>
      </w:r>
      <w:r w:rsidR="008835F0" w:rsidRPr="00FD6376">
        <w:rPr>
          <w:rFonts w:ascii="Times New Roman" w:hAnsi="Times New Roman" w:cs="Times New Roman"/>
          <w:color w:val="000000" w:themeColor="text1"/>
          <w:sz w:val="28"/>
          <w:szCs w:val="28"/>
          <w:shd w:val="clear" w:color="auto" w:fill="FFFFFF"/>
        </w:rPr>
        <w:t>e US chemical giant</w:t>
      </w:r>
      <w:r w:rsidR="00D5069C" w:rsidRPr="00FD6376">
        <w:rPr>
          <w:rFonts w:ascii="Times New Roman" w:hAnsi="Times New Roman" w:cs="Times New Roman"/>
          <w:color w:val="000000" w:themeColor="text1"/>
          <w:sz w:val="28"/>
          <w:szCs w:val="28"/>
          <w:shd w:val="clear" w:color="auto" w:fill="FFFFFF"/>
        </w:rPr>
        <w:t xml:space="preserve"> </w:t>
      </w:r>
      <w:r w:rsidR="008835F0" w:rsidRPr="00FD6376">
        <w:rPr>
          <w:rFonts w:ascii="Times New Roman" w:hAnsi="Times New Roman" w:cs="Times New Roman"/>
          <w:color w:val="000000" w:themeColor="text1"/>
          <w:sz w:val="28"/>
          <w:szCs w:val="28"/>
          <w:shd w:val="clear" w:color="auto" w:fill="FFFFFF"/>
        </w:rPr>
        <w:t xml:space="preserve">DuPont company kept trying for almost ten years </w:t>
      </w:r>
      <w:r w:rsidRPr="00FD6376">
        <w:rPr>
          <w:rFonts w:ascii="Times New Roman" w:hAnsi="Times New Roman" w:cs="Times New Roman"/>
          <w:color w:val="000000" w:themeColor="text1"/>
          <w:sz w:val="28"/>
          <w:szCs w:val="28"/>
          <w:shd w:val="clear" w:color="auto" w:fill="FFFFFF"/>
        </w:rPr>
        <w:t>to export a nylon plant from Richmond, VA to Goa, India. In its early negotiations with the Indian go</w:t>
      </w:r>
      <w:r w:rsidR="00EB016D" w:rsidRPr="00FD6376">
        <w:rPr>
          <w:rFonts w:ascii="Times New Roman" w:hAnsi="Times New Roman" w:cs="Times New Roman"/>
          <w:color w:val="000000" w:themeColor="text1"/>
          <w:sz w:val="28"/>
          <w:szCs w:val="28"/>
          <w:shd w:val="clear" w:color="auto" w:fill="FFFFFF"/>
        </w:rPr>
        <w:t xml:space="preserve">vernment, DuPont shrewdly sketched and </w:t>
      </w:r>
      <w:r w:rsidRPr="00FD6376">
        <w:rPr>
          <w:rFonts w:ascii="Times New Roman" w:hAnsi="Times New Roman" w:cs="Times New Roman"/>
          <w:color w:val="000000" w:themeColor="text1"/>
          <w:sz w:val="28"/>
          <w:szCs w:val="28"/>
          <w:shd w:val="clear" w:color="auto" w:fill="FFFFFF"/>
        </w:rPr>
        <w:t>won a remarkable clause in its investment agreement that absolved it from all liabilities in case of an accident. But the people of G</w:t>
      </w:r>
      <w:r w:rsidR="008835F0" w:rsidRPr="00FD6376">
        <w:rPr>
          <w:rFonts w:ascii="Times New Roman" w:hAnsi="Times New Roman" w:cs="Times New Roman"/>
          <w:color w:val="000000" w:themeColor="text1"/>
          <w:sz w:val="28"/>
          <w:szCs w:val="28"/>
          <w:shd w:val="clear" w:color="auto" w:fill="FFFFFF"/>
        </w:rPr>
        <w:t>oa were not ready for this they raised their concerns as</w:t>
      </w:r>
      <w:r w:rsidRPr="00FD6376">
        <w:rPr>
          <w:rFonts w:ascii="Times New Roman" w:hAnsi="Times New Roman" w:cs="Times New Roman"/>
          <w:color w:val="000000" w:themeColor="text1"/>
          <w:sz w:val="28"/>
          <w:szCs w:val="28"/>
          <w:shd w:val="clear" w:color="auto" w:fill="FFFFFF"/>
        </w:rPr>
        <w:t xml:space="preserve"> an important ecological site was cleared for a heavy polluting industry. After nearly a decade of protesting by Goa's residents, DuPont was forced to scuttle plans there. Chennai was the next proposed site for the plastics plant. The state government there made significantly greater demand on DuPont for concessions on public health and environmental protection. Eventually, these plans were also aborted due to what the compa</w:t>
      </w:r>
      <w:r w:rsidR="00A535F5" w:rsidRPr="00FD6376">
        <w:rPr>
          <w:rFonts w:ascii="Times New Roman" w:hAnsi="Times New Roman" w:cs="Times New Roman"/>
          <w:color w:val="000000" w:themeColor="text1"/>
          <w:sz w:val="28"/>
          <w:szCs w:val="28"/>
          <w:shd w:val="clear" w:color="auto" w:fill="FFFFFF"/>
        </w:rPr>
        <w:t>ny called "financial concerns"</w:t>
      </w:r>
    </w:p>
    <w:p w:rsidR="008C5E33" w:rsidRPr="00FD6376" w:rsidRDefault="008C5E33" w:rsidP="00FD6376">
      <w:pPr>
        <w:spacing w:before="100" w:beforeAutospacing="1" w:after="100" w:afterAutospacing="1" w:line="360" w:lineRule="auto"/>
        <w:jc w:val="both"/>
        <w:rPr>
          <w:rFonts w:ascii="Times New Roman" w:hAnsi="Times New Roman" w:cs="Times New Roman"/>
          <w:color w:val="000000" w:themeColor="text1"/>
          <w:sz w:val="28"/>
          <w:szCs w:val="28"/>
          <w:shd w:val="clear" w:color="auto" w:fill="FFFFFF"/>
        </w:rPr>
      </w:pPr>
      <w:r w:rsidRPr="00FD6376">
        <w:rPr>
          <w:rFonts w:ascii="Times New Roman" w:hAnsi="Times New Roman" w:cs="Times New Roman"/>
          <w:color w:val="000000" w:themeColor="text1"/>
          <w:sz w:val="28"/>
          <w:szCs w:val="28"/>
          <w:shd w:val="clear" w:color="auto" w:fill="FFFFFF"/>
        </w:rPr>
        <w:t>People’s awareness and wrath against their Ideals has led to some awakening and conscious stirring. Man</w:t>
      </w:r>
      <w:r w:rsidR="009C216D" w:rsidRPr="00FD6376">
        <w:rPr>
          <w:rFonts w:ascii="Times New Roman" w:hAnsi="Times New Roman" w:cs="Times New Roman"/>
          <w:color w:val="000000" w:themeColor="text1"/>
          <w:sz w:val="28"/>
          <w:szCs w:val="28"/>
          <w:shd w:val="clear" w:color="auto" w:fill="FFFFFF"/>
        </w:rPr>
        <w:t>y</w:t>
      </w:r>
      <w:r w:rsidR="00D5069C" w:rsidRPr="00FD6376">
        <w:rPr>
          <w:rFonts w:ascii="Times New Roman" w:hAnsi="Times New Roman" w:cs="Times New Roman"/>
          <w:color w:val="000000" w:themeColor="text1"/>
          <w:sz w:val="28"/>
          <w:szCs w:val="28"/>
          <w:shd w:val="clear" w:color="auto" w:fill="FFFFFF"/>
        </w:rPr>
        <w:t xml:space="preserve"> </w:t>
      </w:r>
      <w:r w:rsidR="00C25F1F" w:rsidRPr="00FD6376">
        <w:rPr>
          <w:rFonts w:ascii="Times New Roman" w:hAnsi="Times New Roman" w:cs="Times New Roman"/>
          <w:color w:val="000000" w:themeColor="text1"/>
          <w:sz w:val="28"/>
          <w:szCs w:val="28"/>
          <w:shd w:val="clear" w:color="auto" w:fill="FFFFFF"/>
        </w:rPr>
        <w:t>celebrities</w:t>
      </w:r>
      <w:r w:rsidRPr="00FD6376">
        <w:rPr>
          <w:rFonts w:ascii="Times New Roman" w:hAnsi="Times New Roman" w:cs="Times New Roman"/>
          <w:color w:val="000000" w:themeColor="text1"/>
          <w:sz w:val="28"/>
          <w:szCs w:val="28"/>
          <w:shd w:val="clear" w:color="auto" w:fill="FFFFFF"/>
        </w:rPr>
        <w:t xml:space="preserve"> have turned down offers worth crores of rupees which were detrimental to health or social norms. Kartik Aryan and Yash turned down the offer of Pan masala ads. Swara Bhaskar an</w:t>
      </w:r>
      <w:r w:rsidR="00C25F1F" w:rsidRPr="00FD6376">
        <w:rPr>
          <w:rFonts w:ascii="Times New Roman" w:hAnsi="Times New Roman" w:cs="Times New Roman"/>
          <w:color w:val="000000" w:themeColor="text1"/>
          <w:sz w:val="28"/>
          <w:szCs w:val="28"/>
          <w:shd w:val="clear" w:color="auto" w:fill="FFFFFF"/>
        </w:rPr>
        <w:t xml:space="preserve">d Ranbir Kapoor rejected the </w:t>
      </w:r>
      <w:r w:rsidRPr="00FD6376">
        <w:rPr>
          <w:rFonts w:ascii="Times New Roman" w:hAnsi="Times New Roman" w:cs="Times New Roman"/>
          <w:color w:val="000000" w:themeColor="text1"/>
          <w:sz w:val="28"/>
          <w:szCs w:val="28"/>
          <w:shd w:val="clear" w:color="auto" w:fill="FFFFFF"/>
        </w:rPr>
        <w:t xml:space="preserve"> offer of famous beauty product companies who wanted to feature them in skin lightening beauty products. </w:t>
      </w:r>
    </w:p>
    <w:p w:rsidR="00D948D0" w:rsidRPr="00FD6376" w:rsidRDefault="00D948D0" w:rsidP="00FD6376">
      <w:pPr>
        <w:spacing w:before="100" w:beforeAutospacing="1" w:after="100" w:afterAutospacing="1" w:line="360" w:lineRule="auto"/>
        <w:jc w:val="both"/>
        <w:rPr>
          <w:rFonts w:ascii="Times New Roman" w:hAnsi="Times New Roman" w:cs="Times New Roman"/>
          <w:color w:val="000000" w:themeColor="text1"/>
          <w:sz w:val="28"/>
          <w:szCs w:val="28"/>
          <w:shd w:val="clear" w:color="auto" w:fill="FFFFFF"/>
        </w:rPr>
      </w:pPr>
      <w:r w:rsidRPr="00FD6376">
        <w:rPr>
          <w:rFonts w:ascii="Times New Roman" w:hAnsi="Times New Roman" w:cs="Times New Roman"/>
          <w:color w:val="000000" w:themeColor="text1"/>
          <w:sz w:val="28"/>
          <w:szCs w:val="28"/>
          <w:shd w:val="clear" w:color="auto" w:fill="FFFFFF"/>
        </w:rPr>
        <w:t>The birth of the Theory of Gravity in the year 1967, from a very ordinary everyday happening of falling</w:t>
      </w:r>
      <w:r w:rsidR="009C216D" w:rsidRPr="00FD6376">
        <w:rPr>
          <w:rFonts w:ascii="Times New Roman" w:hAnsi="Times New Roman" w:cs="Times New Roman"/>
          <w:color w:val="000000" w:themeColor="text1"/>
          <w:sz w:val="28"/>
          <w:szCs w:val="28"/>
          <w:shd w:val="clear" w:color="auto" w:fill="FFFFFF"/>
        </w:rPr>
        <w:t xml:space="preserve"> of </w:t>
      </w:r>
      <w:r w:rsidRPr="00FD6376">
        <w:rPr>
          <w:rFonts w:ascii="Times New Roman" w:hAnsi="Times New Roman" w:cs="Times New Roman"/>
          <w:color w:val="000000" w:themeColor="text1"/>
          <w:sz w:val="28"/>
          <w:szCs w:val="28"/>
          <w:shd w:val="clear" w:color="auto" w:fill="FFFFFF"/>
        </w:rPr>
        <w:t xml:space="preserve">an apple from a tree was just because someone reasoned </w:t>
      </w:r>
      <w:r w:rsidRPr="00FD6376">
        <w:rPr>
          <w:rFonts w:ascii="Times New Roman" w:hAnsi="Times New Roman" w:cs="Times New Roman"/>
          <w:color w:val="000000" w:themeColor="text1"/>
          <w:sz w:val="28"/>
          <w:szCs w:val="28"/>
          <w:shd w:val="clear" w:color="auto" w:fill="FFFFFF"/>
        </w:rPr>
        <w:lastRenderedPageBreak/>
        <w:t>with himself instead of ignoring. He asked the question, Why does an apple fall on ground? Why downwards, instead of falling sideways or going straight into the sky? We all know the name of this man- Sir Isaac Newton.</w:t>
      </w:r>
      <w:r w:rsidR="00C46362" w:rsidRPr="00FD6376">
        <w:rPr>
          <w:rStyle w:val="EndnoteReference"/>
          <w:rFonts w:ascii="Times New Roman" w:hAnsi="Times New Roman" w:cs="Times New Roman"/>
          <w:color w:val="000000" w:themeColor="text1"/>
          <w:sz w:val="28"/>
          <w:szCs w:val="28"/>
          <w:shd w:val="clear" w:color="auto" w:fill="FFFFFF"/>
        </w:rPr>
        <w:endnoteReference w:id="28"/>
      </w:r>
    </w:p>
    <w:p w:rsidR="00DC1689" w:rsidRPr="00FD6376" w:rsidRDefault="00942716" w:rsidP="00FD6376">
      <w:pPr>
        <w:spacing w:before="100" w:beforeAutospacing="1" w:after="100" w:afterAutospacing="1" w:line="360" w:lineRule="auto"/>
        <w:jc w:val="both"/>
        <w:rPr>
          <w:rFonts w:ascii="Times New Roman" w:hAnsi="Times New Roman" w:cs="Times New Roman"/>
          <w:color w:val="000000" w:themeColor="text1"/>
          <w:sz w:val="28"/>
          <w:szCs w:val="28"/>
          <w:shd w:val="clear" w:color="auto" w:fill="FFFFFF"/>
        </w:rPr>
      </w:pPr>
      <w:r w:rsidRPr="00FD6376">
        <w:rPr>
          <w:rFonts w:ascii="Times New Roman" w:hAnsi="Times New Roman" w:cs="Times New Roman"/>
          <w:color w:val="000000" w:themeColor="text1"/>
          <w:sz w:val="28"/>
          <w:szCs w:val="28"/>
        </w:rPr>
        <w:t xml:space="preserve">Bernard Sadow was a Massachusetts family man employed in </w:t>
      </w:r>
      <w:r w:rsidR="00750209" w:rsidRPr="00FD6376">
        <w:rPr>
          <w:rFonts w:ascii="Times New Roman" w:hAnsi="Times New Roman" w:cs="Times New Roman"/>
          <w:color w:val="000000" w:themeColor="text1"/>
          <w:sz w:val="28"/>
          <w:szCs w:val="28"/>
        </w:rPr>
        <w:t xml:space="preserve">the luggage industry. </w:t>
      </w:r>
      <w:r w:rsidRPr="00FD6376">
        <w:rPr>
          <w:rFonts w:ascii="Times New Roman" w:hAnsi="Times New Roman" w:cs="Times New Roman"/>
          <w:color w:val="000000" w:themeColor="text1"/>
          <w:sz w:val="28"/>
          <w:szCs w:val="28"/>
        </w:rPr>
        <w:t xml:space="preserve"> It was </w:t>
      </w:r>
      <w:r w:rsidR="00750209" w:rsidRPr="00FD6376">
        <w:rPr>
          <w:rFonts w:ascii="Times New Roman" w:hAnsi="Times New Roman" w:cs="Times New Roman"/>
          <w:color w:val="000000" w:themeColor="text1"/>
          <w:sz w:val="28"/>
          <w:szCs w:val="28"/>
        </w:rPr>
        <w:t xml:space="preserve">in 1970, when  Sadow was returning home after a family holiday and struggling to grab hold of his family’s </w:t>
      </w:r>
      <w:r w:rsidR="00F2125C" w:rsidRPr="00FD6376">
        <w:rPr>
          <w:rFonts w:ascii="Times New Roman" w:hAnsi="Times New Roman" w:cs="Times New Roman"/>
          <w:color w:val="000000" w:themeColor="text1"/>
          <w:sz w:val="28"/>
          <w:szCs w:val="28"/>
        </w:rPr>
        <w:t xml:space="preserve"> 2 </w:t>
      </w:r>
      <w:r w:rsidR="00750209" w:rsidRPr="00FD6376">
        <w:rPr>
          <w:rFonts w:ascii="Times New Roman" w:hAnsi="Times New Roman" w:cs="Times New Roman"/>
          <w:color w:val="000000" w:themeColor="text1"/>
          <w:sz w:val="28"/>
          <w:szCs w:val="28"/>
        </w:rPr>
        <w:t>suitcases weighing around</w:t>
      </w:r>
      <w:r w:rsidR="00F2125C" w:rsidRPr="00FD6376">
        <w:rPr>
          <w:rFonts w:ascii="Times New Roman" w:hAnsi="Times New Roman" w:cs="Times New Roman"/>
          <w:color w:val="000000" w:themeColor="text1"/>
          <w:sz w:val="28"/>
          <w:szCs w:val="28"/>
        </w:rPr>
        <w:t xml:space="preserve"> 23 kg each in his both hands</w:t>
      </w:r>
      <w:r w:rsidRPr="00FD6376">
        <w:rPr>
          <w:rFonts w:ascii="Times New Roman" w:hAnsi="Times New Roman" w:cs="Times New Roman"/>
          <w:color w:val="000000" w:themeColor="text1"/>
          <w:sz w:val="28"/>
          <w:szCs w:val="28"/>
        </w:rPr>
        <w:t>. But why</w:t>
      </w:r>
      <w:r w:rsidR="00F2125C" w:rsidRPr="00FD6376">
        <w:rPr>
          <w:rFonts w:ascii="Times New Roman" w:hAnsi="Times New Roman" w:cs="Times New Roman"/>
          <w:color w:val="000000" w:themeColor="text1"/>
          <w:sz w:val="28"/>
          <w:szCs w:val="28"/>
        </w:rPr>
        <w:t xml:space="preserve"> so much toil and trouble? </w:t>
      </w:r>
      <w:r w:rsidR="00D5069C" w:rsidRPr="00FD6376">
        <w:rPr>
          <w:rFonts w:ascii="Times New Roman" w:hAnsi="Times New Roman" w:cs="Times New Roman"/>
          <w:color w:val="000000" w:themeColor="text1"/>
          <w:sz w:val="28"/>
          <w:szCs w:val="28"/>
        </w:rPr>
        <w:t xml:space="preserve"> </w:t>
      </w:r>
      <w:r w:rsidR="00454E91" w:rsidRPr="00FD6376">
        <w:rPr>
          <w:rFonts w:ascii="Times New Roman" w:hAnsi="Times New Roman" w:cs="Times New Roman"/>
          <w:color w:val="000000" w:themeColor="text1"/>
          <w:sz w:val="28"/>
          <w:szCs w:val="28"/>
        </w:rPr>
        <w:t>Sadow looked at his hands, which had become almost numb and pale due to the grip, he had to maintain on the suitcases Then he</w:t>
      </w:r>
      <w:r w:rsidR="00F2125C" w:rsidRPr="00FD6376">
        <w:rPr>
          <w:rFonts w:ascii="Times New Roman" w:hAnsi="Times New Roman" w:cs="Times New Roman"/>
          <w:color w:val="000000" w:themeColor="text1"/>
          <w:sz w:val="28"/>
          <w:szCs w:val="28"/>
        </w:rPr>
        <w:t xml:space="preserve"> noticed </w:t>
      </w:r>
      <w:r w:rsidR="00454E91" w:rsidRPr="00FD6376">
        <w:rPr>
          <w:rFonts w:ascii="Times New Roman" w:hAnsi="Times New Roman" w:cs="Times New Roman"/>
          <w:color w:val="000000" w:themeColor="text1"/>
          <w:sz w:val="28"/>
          <w:szCs w:val="28"/>
        </w:rPr>
        <w:t>a</w:t>
      </w:r>
      <w:r w:rsidR="00F2125C" w:rsidRPr="00FD6376">
        <w:rPr>
          <w:rFonts w:ascii="Times New Roman" w:hAnsi="Times New Roman" w:cs="Times New Roman"/>
          <w:color w:val="000000" w:themeColor="text1"/>
          <w:sz w:val="28"/>
          <w:szCs w:val="28"/>
        </w:rPr>
        <w:t xml:space="preserve"> worker at the airport who </w:t>
      </w:r>
      <w:r w:rsidRPr="00FD6376">
        <w:rPr>
          <w:rFonts w:ascii="Times New Roman" w:hAnsi="Times New Roman" w:cs="Times New Roman"/>
          <w:color w:val="000000" w:themeColor="text1"/>
          <w:sz w:val="28"/>
          <w:szCs w:val="28"/>
        </w:rPr>
        <w:t>was moving a heavy machine on a whee</w:t>
      </w:r>
      <w:r w:rsidR="00F2125C" w:rsidRPr="00FD6376">
        <w:rPr>
          <w:rFonts w:ascii="Times New Roman" w:hAnsi="Times New Roman" w:cs="Times New Roman"/>
          <w:color w:val="000000" w:themeColor="text1"/>
          <w:sz w:val="28"/>
          <w:szCs w:val="28"/>
        </w:rPr>
        <w:t>led pallet without almost no effort.</w:t>
      </w:r>
      <w:r w:rsidR="00454E91" w:rsidRPr="00FD6376">
        <w:rPr>
          <w:rFonts w:ascii="Times New Roman" w:hAnsi="Times New Roman" w:cs="Times New Roman"/>
          <w:color w:val="000000" w:themeColor="text1"/>
          <w:sz w:val="28"/>
          <w:szCs w:val="28"/>
        </w:rPr>
        <w:t xml:space="preserve"> He was astonished and said</w:t>
      </w:r>
      <w:r w:rsidRPr="00FD6376">
        <w:rPr>
          <w:rFonts w:ascii="Times New Roman" w:hAnsi="Times New Roman" w:cs="Times New Roman"/>
          <w:color w:val="000000" w:themeColor="text1"/>
          <w:sz w:val="28"/>
          <w:szCs w:val="28"/>
        </w:rPr>
        <w:t>, “I know what lugg</w:t>
      </w:r>
      <w:r w:rsidR="00454E91" w:rsidRPr="00FD6376">
        <w:rPr>
          <w:rFonts w:ascii="Times New Roman" w:hAnsi="Times New Roman" w:cs="Times New Roman"/>
          <w:color w:val="000000" w:themeColor="text1"/>
          <w:sz w:val="28"/>
          <w:szCs w:val="28"/>
        </w:rPr>
        <w:t xml:space="preserve">age needs: wheels!” When he was back home, </w:t>
      </w:r>
      <w:r w:rsidRPr="00FD6376">
        <w:rPr>
          <w:rFonts w:ascii="Times New Roman" w:hAnsi="Times New Roman" w:cs="Times New Roman"/>
          <w:color w:val="000000" w:themeColor="text1"/>
          <w:sz w:val="28"/>
          <w:szCs w:val="28"/>
        </w:rPr>
        <w:t>he unscrewed four castors from a wardrobe and fixed</w:t>
      </w:r>
      <w:r w:rsidR="00454E91" w:rsidRPr="00FD6376">
        <w:rPr>
          <w:rFonts w:ascii="Times New Roman" w:hAnsi="Times New Roman" w:cs="Times New Roman"/>
          <w:color w:val="000000" w:themeColor="text1"/>
          <w:sz w:val="28"/>
          <w:szCs w:val="28"/>
        </w:rPr>
        <w:t xml:space="preserve"> them </w:t>
      </w:r>
      <w:r w:rsidR="00C25F1F" w:rsidRPr="00FD6376">
        <w:rPr>
          <w:rFonts w:ascii="Times New Roman" w:hAnsi="Times New Roman" w:cs="Times New Roman"/>
          <w:color w:val="000000" w:themeColor="text1"/>
          <w:sz w:val="28"/>
          <w:szCs w:val="28"/>
        </w:rPr>
        <w:t>to a suitcase. Then he attached</w:t>
      </w:r>
      <w:r w:rsidR="00454E91" w:rsidRPr="00FD6376">
        <w:rPr>
          <w:rFonts w:ascii="Times New Roman" w:hAnsi="Times New Roman" w:cs="Times New Roman"/>
          <w:color w:val="000000" w:themeColor="text1"/>
          <w:sz w:val="28"/>
          <w:szCs w:val="28"/>
        </w:rPr>
        <w:t xml:space="preserve"> a strap  and cheerful</w:t>
      </w:r>
      <w:r w:rsidR="00DC1689" w:rsidRPr="00FD6376">
        <w:rPr>
          <w:rFonts w:ascii="Times New Roman" w:hAnsi="Times New Roman" w:cs="Times New Roman"/>
          <w:color w:val="000000" w:themeColor="text1"/>
          <w:sz w:val="28"/>
          <w:szCs w:val="28"/>
        </w:rPr>
        <w:t>l</w:t>
      </w:r>
      <w:r w:rsidR="00454E91" w:rsidRPr="00FD6376">
        <w:rPr>
          <w:rFonts w:ascii="Times New Roman" w:hAnsi="Times New Roman" w:cs="Times New Roman"/>
          <w:color w:val="000000" w:themeColor="text1"/>
          <w:sz w:val="28"/>
          <w:szCs w:val="28"/>
        </w:rPr>
        <w:t>y</w:t>
      </w:r>
      <w:r w:rsidR="00D5069C" w:rsidRPr="00FD6376">
        <w:rPr>
          <w:rFonts w:ascii="Times New Roman" w:hAnsi="Times New Roman" w:cs="Times New Roman"/>
          <w:color w:val="000000" w:themeColor="text1"/>
          <w:sz w:val="28"/>
          <w:szCs w:val="28"/>
        </w:rPr>
        <w:t xml:space="preserve"> </w:t>
      </w:r>
      <w:r w:rsidR="00454E91" w:rsidRPr="00FD6376">
        <w:rPr>
          <w:rFonts w:ascii="Times New Roman" w:hAnsi="Times New Roman" w:cs="Times New Roman"/>
          <w:color w:val="000000" w:themeColor="text1"/>
          <w:sz w:val="28"/>
          <w:szCs w:val="28"/>
        </w:rPr>
        <w:t xml:space="preserve">circled </w:t>
      </w:r>
      <w:r w:rsidRPr="00FD6376">
        <w:rPr>
          <w:rFonts w:ascii="Times New Roman" w:hAnsi="Times New Roman" w:cs="Times New Roman"/>
          <w:color w:val="000000" w:themeColor="text1"/>
          <w:sz w:val="28"/>
          <w:szCs w:val="28"/>
        </w:rPr>
        <w:t xml:space="preserve"> around the house. This was</w:t>
      </w:r>
      <w:r w:rsidR="00C25F1F" w:rsidRPr="00FD6376">
        <w:rPr>
          <w:rFonts w:ascii="Times New Roman" w:hAnsi="Times New Roman" w:cs="Times New Roman"/>
          <w:color w:val="000000" w:themeColor="text1"/>
          <w:sz w:val="28"/>
          <w:szCs w:val="28"/>
        </w:rPr>
        <w:t xml:space="preserve"> the future. And</w:t>
      </w:r>
      <w:r w:rsidR="00D5069C" w:rsidRPr="00FD6376">
        <w:rPr>
          <w:rFonts w:ascii="Times New Roman" w:hAnsi="Times New Roman" w:cs="Times New Roman"/>
          <w:color w:val="000000" w:themeColor="text1"/>
          <w:sz w:val="28"/>
          <w:szCs w:val="28"/>
        </w:rPr>
        <w:t xml:space="preserve"> </w:t>
      </w:r>
      <w:r w:rsidR="00454E91" w:rsidRPr="00FD6376">
        <w:rPr>
          <w:rFonts w:ascii="Times New Roman" w:hAnsi="Times New Roman" w:cs="Times New Roman"/>
          <w:color w:val="000000" w:themeColor="text1"/>
          <w:sz w:val="28"/>
          <w:szCs w:val="28"/>
        </w:rPr>
        <w:t>he had invented it.</w:t>
      </w:r>
      <w:r w:rsidR="00DC1689" w:rsidRPr="00FD6376">
        <w:rPr>
          <w:rFonts w:ascii="Times New Roman" w:hAnsi="Times New Roman" w:cs="Times New Roman"/>
          <w:color w:val="000000" w:themeColor="text1"/>
          <w:sz w:val="28"/>
          <w:szCs w:val="28"/>
        </w:rPr>
        <w:t xml:space="preserve"> An example of catching and implementing an idea instead of ignoring. It was 5000 years after the invention of wheel that we were able to attach it to a suitcase because of promptness of one person, whereas others keep ignoring any such possibility. The patent for his invention came two years later, in 1972. In his application, he wrote, “The luggage actually glides . . . any person, regardless of size, strength, or age, can easily pull the luggage along without effort or strain.”</w:t>
      </w:r>
      <w:r w:rsidR="00912302" w:rsidRPr="00FD6376">
        <w:rPr>
          <w:rStyle w:val="EndnoteReference"/>
          <w:rFonts w:ascii="Times New Roman" w:hAnsi="Times New Roman" w:cs="Times New Roman"/>
          <w:color w:val="000000" w:themeColor="text1"/>
          <w:sz w:val="28"/>
          <w:szCs w:val="28"/>
        </w:rPr>
        <w:endnoteReference w:id="29"/>
      </w:r>
    </w:p>
    <w:p w:rsidR="00994D28" w:rsidRPr="00FD6376" w:rsidRDefault="00CF0961" w:rsidP="00FD6376">
      <w:pPr>
        <w:pStyle w:val="ListParagraph"/>
        <w:numPr>
          <w:ilvl w:val="0"/>
          <w:numId w:val="15"/>
        </w:numPr>
        <w:spacing w:before="100" w:beforeAutospacing="1" w:after="100" w:afterAutospacing="1"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Conclusion</w:t>
      </w:r>
    </w:p>
    <w:p w:rsidR="00BD11C6" w:rsidRPr="00FD6376" w:rsidRDefault="00D1754F" w:rsidP="00FD6376">
      <w:pPr>
        <w:spacing w:before="100" w:beforeAutospacing="1" w:after="100" w:afterAutospacing="1" w:line="360" w:lineRule="auto"/>
        <w:jc w:val="both"/>
        <w:rPr>
          <w:rFonts w:ascii="Times New Roman" w:hAnsi="Times New Roman" w:cs="Times New Roman"/>
          <w:color w:val="000000" w:themeColor="text1"/>
          <w:sz w:val="28"/>
          <w:szCs w:val="28"/>
        </w:rPr>
      </w:pPr>
      <w:r w:rsidRPr="00FD6376">
        <w:rPr>
          <w:rFonts w:ascii="Times New Roman" w:hAnsi="Times New Roman" w:cs="Times New Roman"/>
          <w:color w:val="000000" w:themeColor="text1"/>
          <w:sz w:val="28"/>
          <w:szCs w:val="28"/>
        </w:rPr>
        <w:t xml:space="preserve">Ignoring early warnings on safety regulations can result in significant costs, consequences, and harms to </w:t>
      </w:r>
      <w:r w:rsidR="00943DC2" w:rsidRPr="00FD6376">
        <w:rPr>
          <w:rFonts w:ascii="Times New Roman" w:hAnsi="Times New Roman" w:cs="Times New Roman"/>
          <w:color w:val="000000" w:themeColor="text1"/>
          <w:sz w:val="28"/>
          <w:szCs w:val="28"/>
        </w:rPr>
        <w:t>individu</w:t>
      </w:r>
      <w:r w:rsidR="00D5069C" w:rsidRPr="00FD6376">
        <w:rPr>
          <w:rFonts w:ascii="Times New Roman" w:hAnsi="Times New Roman" w:cs="Times New Roman"/>
          <w:color w:val="000000" w:themeColor="text1"/>
          <w:sz w:val="28"/>
          <w:szCs w:val="28"/>
        </w:rPr>
        <w:t xml:space="preserve">als and the environment costs, </w:t>
      </w:r>
      <w:r w:rsidR="00943DC2" w:rsidRPr="00FD6376">
        <w:rPr>
          <w:rFonts w:ascii="Times New Roman" w:hAnsi="Times New Roman" w:cs="Times New Roman"/>
          <w:color w:val="000000" w:themeColor="text1"/>
          <w:sz w:val="28"/>
          <w:szCs w:val="28"/>
        </w:rPr>
        <w:t>such as loss of human life, physical injury, and psychological harm. The social costs can also result in long-term health issues and displacement of people. Economic Costs includes the costs associated with accident compensation,</w:t>
      </w:r>
      <w:r w:rsidR="00D5069C" w:rsidRPr="00FD6376">
        <w:rPr>
          <w:rFonts w:ascii="Times New Roman" w:hAnsi="Times New Roman" w:cs="Times New Roman"/>
          <w:color w:val="000000" w:themeColor="text1"/>
          <w:sz w:val="28"/>
          <w:szCs w:val="28"/>
        </w:rPr>
        <w:t xml:space="preserve"> </w:t>
      </w:r>
      <w:r w:rsidR="00943DC2" w:rsidRPr="00FD6376">
        <w:rPr>
          <w:rFonts w:ascii="Times New Roman" w:hAnsi="Times New Roman" w:cs="Times New Roman"/>
          <w:color w:val="000000" w:themeColor="text1"/>
          <w:sz w:val="28"/>
          <w:szCs w:val="28"/>
        </w:rPr>
        <w:t xml:space="preserve">environmental </w:t>
      </w:r>
      <w:r w:rsidR="00943DC2" w:rsidRPr="00FD6376">
        <w:rPr>
          <w:rFonts w:ascii="Times New Roman" w:hAnsi="Times New Roman" w:cs="Times New Roman"/>
          <w:color w:val="000000" w:themeColor="text1"/>
          <w:sz w:val="28"/>
          <w:szCs w:val="28"/>
        </w:rPr>
        <w:lastRenderedPageBreak/>
        <w:t>restoration, and legal fees etc.</w:t>
      </w:r>
      <w:r w:rsidRPr="00FD6376">
        <w:rPr>
          <w:rFonts w:ascii="Times New Roman" w:hAnsi="Times New Roman" w:cs="Times New Roman"/>
          <w:color w:val="000000" w:themeColor="text1"/>
          <w:sz w:val="28"/>
          <w:szCs w:val="28"/>
        </w:rPr>
        <w:t xml:space="preserve"> The examples discussed in this paper illustrate the importance of prioritizing early warnings on safety regulations. To prevent such catastrophic occurrences, there is a need for a robust regulatory framework, public education, awareness campaigns, and improved collaboration between regulatory agencies and organizations. By prioritizing early warnings on safety regulations, organizations can mitigate potential risks, protect public safety, and avoid significant economic and social costs</w:t>
      </w:r>
      <w:r w:rsidR="00453FB8" w:rsidRPr="00FD6376">
        <w:rPr>
          <w:rFonts w:ascii="Times New Roman" w:hAnsi="Times New Roman" w:cs="Times New Roman"/>
          <w:color w:val="000000" w:themeColor="text1"/>
          <w:sz w:val="28"/>
          <w:szCs w:val="28"/>
        </w:rPr>
        <w:t>.</w:t>
      </w:r>
    </w:p>
    <w:p w:rsidR="00CD37E1" w:rsidRPr="00FD6376" w:rsidRDefault="008D7C1B" w:rsidP="00FD6376">
      <w:pPr>
        <w:pStyle w:val="ListParagraph"/>
        <w:numPr>
          <w:ilvl w:val="0"/>
          <w:numId w:val="15"/>
        </w:numPr>
        <w:spacing w:line="360" w:lineRule="auto"/>
        <w:jc w:val="both"/>
        <w:rPr>
          <w:rFonts w:ascii="Times New Roman" w:hAnsi="Times New Roman" w:cs="Times New Roman"/>
          <w:b/>
          <w:bCs/>
          <w:color w:val="000000" w:themeColor="text1"/>
          <w:sz w:val="28"/>
          <w:szCs w:val="28"/>
        </w:rPr>
      </w:pPr>
      <w:r w:rsidRPr="00FD6376">
        <w:rPr>
          <w:rFonts w:ascii="Times New Roman" w:hAnsi="Times New Roman" w:cs="Times New Roman"/>
          <w:b/>
          <w:bCs/>
          <w:color w:val="000000" w:themeColor="text1"/>
          <w:sz w:val="28"/>
          <w:szCs w:val="28"/>
        </w:rPr>
        <w:t>References</w:t>
      </w:r>
    </w:p>
    <w:sectPr w:rsidR="00CD37E1" w:rsidRPr="00FD6376" w:rsidSect="001A6963">
      <w:footerReference w:type="default" r:id="rId9"/>
      <w:footnotePr>
        <w:numFmt w:val="chicago"/>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0EF" w:rsidRDefault="004350EF" w:rsidP="004A6578">
      <w:pPr>
        <w:spacing w:after="0" w:line="240" w:lineRule="auto"/>
      </w:pPr>
      <w:r>
        <w:separator/>
      </w:r>
    </w:p>
  </w:endnote>
  <w:endnote w:type="continuationSeparator" w:id="1">
    <w:p w:rsidR="004350EF" w:rsidRDefault="004350EF" w:rsidP="004A6578">
      <w:pPr>
        <w:spacing w:after="0" w:line="240" w:lineRule="auto"/>
      </w:pPr>
      <w:r>
        <w:continuationSeparator/>
      </w:r>
    </w:p>
  </w:endnote>
  <w:endnote w:id="2">
    <w:p w:rsidR="00070EC5" w:rsidRPr="00C734EF" w:rsidRDefault="00070EC5" w:rsidP="00C46362">
      <w:pPr>
        <w:pStyle w:val="EndnoteText"/>
        <w:jc w:val="both"/>
        <w:rPr>
          <w:rFonts w:ascii="Times New Roman" w:hAnsi="Times New Roman" w:cs="Times New Roman"/>
          <w:sz w:val="24"/>
          <w:szCs w:val="24"/>
          <w:lang w:val="en-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Sharma, Ashwani, the Indian express, Shimla,</w:t>
      </w:r>
      <w:r w:rsidRPr="00C734EF">
        <w:rPr>
          <w:rFonts w:ascii="Times New Roman" w:hAnsi="Times New Roman" w:cs="Times New Roman"/>
          <w:color w:val="000000" w:themeColor="text1"/>
          <w:sz w:val="24"/>
          <w:szCs w:val="24"/>
          <w:bdr w:val="none" w:sz="0" w:space="0" w:color="auto" w:frame="1"/>
        </w:rPr>
        <w:t xml:space="preserve">January 2, 2016.  </w:t>
      </w:r>
      <w:hyperlink r:id="rId1" w:history="1">
        <w:r w:rsidRPr="00C734EF">
          <w:rPr>
            <w:rStyle w:val="Hyperlink"/>
            <w:rFonts w:ascii="Times New Roman" w:hAnsi="Times New Roman" w:cs="Times New Roman"/>
            <w:color w:val="000000" w:themeColor="text1"/>
            <w:sz w:val="24"/>
            <w:szCs w:val="24"/>
            <w:u w:val="none"/>
            <w:bdr w:val="none" w:sz="0" w:space="0" w:color="auto" w:frame="1"/>
          </w:rPr>
          <w:t>https://indianexpress.com/article/india/india-news-india/mandi-beas-tragedy</w:t>
        </w:r>
      </w:hyperlink>
    </w:p>
  </w:endnote>
  <w:endnote w:id="3">
    <w:p w:rsidR="00070EC5" w:rsidRPr="00C734EF" w:rsidRDefault="00070EC5" w:rsidP="00C46362">
      <w:pPr>
        <w:pStyle w:val="EndnoteText"/>
        <w:jc w:val="both"/>
        <w:rPr>
          <w:rFonts w:ascii="Times New Roman" w:hAnsi="Times New Roman" w:cs="Times New Roman"/>
          <w:sz w:val="24"/>
          <w:szCs w:val="24"/>
          <w:lang w:val="en-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Sirur Simrin, The Print, 30/01/2023</w:t>
      </w:r>
    </w:p>
  </w:endnote>
  <w:endnote w:id="4">
    <w:p w:rsidR="00070EC5" w:rsidRPr="00C734EF" w:rsidRDefault="00070EC5" w:rsidP="00C46362">
      <w:pPr>
        <w:pStyle w:val="EndnoteText"/>
        <w:jc w:val="both"/>
        <w:rPr>
          <w:rFonts w:ascii="Times New Roman" w:hAnsi="Times New Roman" w:cs="Times New Roman"/>
          <w:sz w:val="24"/>
          <w:szCs w:val="24"/>
        </w:rPr>
      </w:pPr>
      <w:r w:rsidRPr="00C734EF">
        <w:rPr>
          <w:rStyle w:val="EndnoteReference"/>
          <w:rFonts w:ascii="Times New Roman" w:hAnsi="Times New Roman" w:cs="Times New Roman"/>
          <w:sz w:val="24"/>
          <w:szCs w:val="24"/>
        </w:rPr>
        <w:endnoteRef/>
      </w:r>
      <w:hyperlink r:id="rId2" w:anchor="auth-Edward-Broughton" w:history="1">
        <w:r w:rsidRPr="00C734EF">
          <w:rPr>
            <w:rStyle w:val="Hyperlink"/>
            <w:rFonts w:ascii="Times New Roman" w:hAnsi="Times New Roman" w:cs="Times New Roman"/>
            <w:color w:val="000000" w:themeColor="text1"/>
            <w:sz w:val="24"/>
            <w:szCs w:val="24"/>
            <w:u w:val="none"/>
          </w:rPr>
          <w:t xml:space="preserve"> Broughton</w:t>
        </w:r>
      </w:hyperlink>
      <w:r w:rsidRPr="00C734EF">
        <w:rPr>
          <w:rFonts w:ascii="Times New Roman" w:hAnsi="Times New Roman" w:cs="Times New Roman"/>
          <w:color w:val="000000" w:themeColor="text1"/>
          <w:sz w:val="24"/>
          <w:szCs w:val="24"/>
        </w:rPr>
        <w:t xml:space="preserve">, Edward ,The Bhopal disaster and its aftermath: a review </w:t>
      </w:r>
      <w:r w:rsidRPr="00C734EF">
        <w:rPr>
          <w:rFonts w:ascii="Times New Roman" w:hAnsi="Times New Roman" w:cs="Times New Roman"/>
          <w:i/>
          <w:iCs/>
          <w:color w:val="000000" w:themeColor="text1"/>
          <w:sz w:val="24"/>
          <w:szCs w:val="24"/>
        </w:rPr>
        <w:t>Environmental                   Health:A Global Health Science Source,</w:t>
      </w:r>
      <w:r w:rsidRPr="00C734EF">
        <w:rPr>
          <w:rStyle w:val="u-visually-hidden"/>
          <w:rFonts w:ascii="Times New Roman" w:hAnsi="Times New Roman" w:cs="Times New Roman"/>
          <w:color w:val="000000" w:themeColor="text1"/>
          <w:sz w:val="24"/>
          <w:szCs w:val="24"/>
          <w:bdr w:val="none" w:sz="0" w:space="0" w:color="auto" w:frame="1"/>
        </w:rPr>
        <w:t xml:space="preserve"> volume</w:t>
      </w:r>
      <w:r w:rsidRPr="00C734EF">
        <w:rPr>
          <w:rFonts w:ascii="Times New Roman" w:hAnsi="Times New Roman" w:cs="Times New Roman"/>
          <w:color w:val="000000" w:themeColor="text1"/>
          <w:sz w:val="24"/>
          <w:szCs w:val="24"/>
        </w:rPr>
        <w:t xml:space="preserve"> 4,Article number: 6 (2005) . </w:t>
      </w:r>
      <w:hyperlink r:id="rId3" w:history="1">
        <w:r w:rsidRPr="00C734EF">
          <w:rPr>
            <w:rStyle w:val="Hyperlink"/>
            <w:rFonts w:ascii="Times New Roman" w:hAnsi="Times New Roman" w:cs="Times New Roman"/>
            <w:color w:val="000000" w:themeColor="text1"/>
            <w:sz w:val="24"/>
            <w:szCs w:val="24"/>
            <w:u w:val="none"/>
          </w:rPr>
          <w:t>https://ehjournal.biomedcentral.com/articles/10.1186/1476-069X-4-6</w:t>
        </w:r>
      </w:hyperlink>
    </w:p>
  </w:endnote>
  <w:endnote w:id="5">
    <w:p w:rsidR="00070EC5" w:rsidRPr="00C734EF" w:rsidRDefault="00070EC5" w:rsidP="00C46362">
      <w:pPr>
        <w:pStyle w:val="EndnoteText"/>
        <w:jc w:val="both"/>
        <w:rPr>
          <w:rFonts w:ascii="Times New Roman" w:hAnsi="Times New Roman" w:cs="Times New Roman"/>
          <w:sz w:val="24"/>
          <w:szCs w:val="24"/>
          <w:lang w:val="en-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Anand, V. (2019). The Bhopal gas tragedy revisited. The Lancet Public Health, 4(4), e178.</w:t>
      </w:r>
    </w:p>
  </w:endnote>
  <w:endnote w:id="6">
    <w:p w:rsidR="00070EC5" w:rsidRPr="00C734EF" w:rsidRDefault="00070EC5" w:rsidP="00C46362">
      <w:pPr>
        <w:pStyle w:val="EndnoteText"/>
        <w:jc w:val="both"/>
        <w:rPr>
          <w:rFonts w:ascii="Times New Roman" w:hAnsi="Times New Roman" w:cs="Times New Roman"/>
          <w:sz w:val="24"/>
          <w:szCs w:val="24"/>
          <w:lang w:val="en-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shd w:val="clear" w:color="auto" w:fill="FFFFFF"/>
        </w:rPr>
        <w:t>Shrivastava, P. Managing Industrial Crisis. 1987, New Delhi , Vision Books, 196</w:t>
      </w:r>
      <w:r w:rsidRPr="00C734EF">
        <w:rPr>
          <w:rFonts w:ascii="Times New Roman" w:hAnsi="Times New Roman" w:cs="Times New Roman"/>
          <w:color w:val="000000" w:themeColor="text1"/>
          <w:sz w:val="24"/>
          <w:szCs w:val="24"/>
        </w:rPr>
        <w:t>.</w:t>
      </w:r>
    </w:p>
  </w:endnote>
  <w:endnote w:id="7">
    <w:p w:rsidR="00070EC5" w:rsidRPr="00C734EF" w:rsidRDefault="00070EC5" w:rsidP="00C46362">
      <w:pPr>
        <w:pStyle w:val="Heading3"/>
        <w:shd w:val="clear" w:color="auto" w:fill="FFFFFF"/>
        <w:spacing w:before="0" w:line="240" w:lineRule="auto"/>
        <w:jc w:val="both"/>
        <w:rPr>
          <w:rFonts w:ascii="Times New Roman" w:hAnsi="Times New Roman" w:cs="Times New Roman"/>
          <w:b w:val="0"/>
          <w:bCs w:val="0"/>
          <w:color w:val="000000" w:themeColor="text1"/>
          <w:sz w:val="24"/>
          <w:szCs w:val="24"/>
        </w:rPr>
      </w:pPr>
      <w:r w:rsidRPr="00C734EF">
        <w:rPr>
          <w:rStyle w:val="EndnoteReference"/>
          <w:rFonts w:ascii="Times New Roman" w:hAnsi="Times New Roman" w:cs="Times New Roman"/>
          <w:sz w:val="24"/>
          <w:szCs w:val="24"/>
        </w:rPr>
        <w:endnoteRef/>
      </w:r>
      <w:r w:rsidRPr="00C734EF">
        <w:rPr>
          <w:rStyle w:val="Strong"/>
          <w:rFonts w:ascii="Times New Roman" w:hAnsi="Times New Roman" w:cs="Times New Roman"/>
          <w:color w:val="000000" w:themeColor="text1"/>
          <w:sz w:val="24"/>
          <w:szCs w:val="24"/>
          <w:bdr w:val="none" w:sz="0" w:space="0" w:color="auto" w:frame="1"/>
          <w:shd w:val="clear" w:color="auto" w:fill="FFFFFF"/>
        </w:rPr>
        <w:t>Rhyddhi, Chakraborty. </w:t>
      </w:r>
      <w:r w:rsidRPr="00C734EF">
        <w:rPr>
          <w:rFonts w:ascii="Times New Roman" w:hAnsi="Times New Roman" w:cs="Times New Roman"/>
          <w:b w:val="0"/>
          <w:bCs w:val="0"/>
          <w:color w:val="000000" w:themeColor="text1"/>
          <w:sz w:val="24"/>
          <w:szCs w:val="24"/>
          <w:bdr w:val="none" w:sz="0" w:space="0" w:color="auto" w:frame="1"/>
        </w:rPr>
        <w:t>Case Study: Bhopal Gas Tragedy (1983-84)</w:t>
      </w:r>
      <w:r w:rsidRPr="00C734EF">
        <w:rPr>
          <w:rFonts w:ascii="Times New Roman" w:hAnsi="Times New Roman" w:cs="Times New Roman"/>
          <w:b w:val="0"/>
          <w:bCs w:val="0"/>
          <w:color w:val="000000" w:themeColor="text1"/>
          <w:sz w:val="24"/>
          <w:szCs w:val="24"/>
          <w:shd w:val="clear" w:color="auto" w:fill="FFFFFF"/>
        </w:rPr>
        <w:t>Posted by </w:t>
      </w:r>
      <w:r w:rsidRPr="00C734EF">
        <w:rPr>
          <w:rFonts w:ascii="Times New Roman" w:hAnsi="Times New Roman" w:cs="Times New Roman"/>
          <w:b w:val="0"/>
          <w:bCs w:val="0"/>
          <w:color w:val="000000" w:themeColor="text1"/>
          <w:sz w:val="24"/>
          <w:szCs w:val="24"/>
          <w:bdr w:val="none" w:sz="0" w:space="0" w:color="auto" w:frame="1"/>
          <w:shd w:val="clear" w:color="auto" w:fill="FFFFFF"/>
        </w:rPr>
        <w:t>WMM1942</w:t>
      </w:r>
      <w:r w:rsidRPr="00C734EF">
        <w:rPr>
          <w:rFonts w:ascii="Times New Roman" w:hAnsi="Times New Roman" w:cs="Times New Roman"/>
          <w:b w:val="0"/>
          <w:bCs w:val="0"/>
          <w:color w:val="000000" w:themeColor="text1"/>
          <w:sz w:val="24"/>
          <w:szCs w:val="24"/>
          <w:shd w:val="clear" w:color="auto" w:fill="FFFFFF"/>
        </w:rPr>
        <w:t> on September 4, 2018 at 5:34pm</w:t>
      </w:r>
    </w:p>
  </w:endnote>
  <w:endnote w:id="8">
    <w:p w:rsidR="00070EC5" w:rsidRPr="00C734EF" w:rsidRDefault="00070EC5" w:rsidP="002173B8">
      <w:pPr>
        <w:pStyle w:val="Heading1"/>
        <w:spacing w:before="0" w:after="188"/>
        <w:textAlignment w:val="baseline"/>
        <w:rPr>
          <w:rFonts w:ascii="Times New Roman" w:hAnsi="Times New Roman" w:cs="Times New Roman"/>
          <w:b w:val="0"/>
          <w:bCs w:val="0"/>
          <w:caps/>
          <w:color w:val="auto"/>
          <w:sz w:val="24"/>
          <w:szCs w:val="24"/>
        </w:rPr>
      </w:pPr>
      <w:r w:rsidRPr="00C734EF">
        <w:rPr>
          <w:rStyle w:val="EndnoteReference"/>
          <w:rFonts w:ascii="Times New Roman" w:hAnsi="Times New Roman" w:cs="Times New Roman"/>
          <w:b w:val="0"/>
          <w:bCs w:val="0"/>
          <w:sz w:val="24"/>
          <w:szCs w:val="24"/>
        </w:rPr>
        <w:endnoteRef/>
      </w:r>
      <w:r w:rsidRPr="00C734EF">
        <w:rPr>
          <w:rFonts w:ascii="Times New Roman" w:hAnsi="Times New Roman" w:cs="Times New Roman"/>
          <w:b w:val="0"/>
          <w:bCs w:val="0"/>
          <w:sz w:val="24"/>
          <w:szCs w:val="24"/>
        </w:rPr>
        <w:t xml:space="preserve"> </w:t>
      </w:r>
      <w:r w:rsidRPr="00C734EF">
        <w:rPr>
          <w:rFonts w:ascii="Times New Roman" w:hAnsi="Times New Roman" w:cs="Times New Roman"/>
          <w:b w:val="0"/>
          <w:bCs w:val="0"/>
          <w:color w:val="auto"/>
          <w:sz w:val="24"/>
          <w:szCs w:val="24"/>
        </w:rPr>
        <w:t>ICJB,</w:t>
      </w:r>
      <w:r w:rsidRPr="00C734EF">
        <w:rPr>
          <w:rFonts w:ascii="Times New Roman" w:hAnsi="Times New Roman" w:cs="Times New Roman"/>
          <w:b w:val="0"/>
          <w:bCs w:val="0"/>
          <w:caps/>
          <w:color w:val="auto"/>
          <w:sz w:val="24"/>
          <w:szCs w:val="24"/>
        </w:rPr>
        <w:t xml:space="preserve"> COMPENSATION &amp; THE INJUSTICE OF THE 1989 SETTLEMENT,</w:t>
      </w:r>
      <w:r w:rsidRPr="00C734EF">
        <w:rPr>
          <w:rFonts w:ascii="Times New Roman" w:hAnsi="Times New Roman" w:cs="Times New Roman"/>
          <w:b w:val="0"/>
          <w:bCs w:val="0"/>
          <w:color w:val="auto"/>
          <w:sz w:val="24"/>
          <w:szCs w:val="24"/>
        </w:rPr>
        <w:t xml:space="preserve"> https://www.bhopal.net/what-happened/the-immediate-aftermath-1984-1989/compensation-injustice-1989-settlement/#:~:text=Compensation%20of%20just%20Rs%201,people%20who%20suffered%20lifelong%20injuries</w:t>
      </w:r>
    </w:p>
  </w:endnote>
  <w:endnote w:id="9">
    <w:p w:rsidR="00070EC5" w:rsidRPr="00C734EF" w:rsidRDefault="00070EC5" w:rsidP="00AB03BA">
      <w:pPr>
        <w:pStyle w:val="publish-time"/>
        <w:shd w:val="clear" w:color="auto" w:fill="FFFFFF"/>
        <w:spacing w:before="0" w:beforeAutospacing="0" w:after="0" w:afterAutospacing="0"/>
        <w:jc w:val="both"/>
        <w:rPr>
          <w:color w:val="000000" w:themeColor="text1"/>
          <w:spacing w:val="1"/>
        </w:rPr>
      </w:pPr>
      <w:r w:rsidRPr="00C734EF">
        <w:rPr>
          <w:rStyle w:val="EndnoteReference"/>
        </w:rPr>
        <w:endnoteRef/>
      </w:r>
      <w:hyperlink r:id="rId4" w:history="1">
        <w:r w:rsidRPr="00C734EF">
          <w:rPr>
            <w:rStyle w:val="Hyperlink"/>
            <w:caps/>
            <w:color w:val="000000" w:themeColor="text1"/>
            <w:spacing w:val="9"/>
            <w:u w:val="none"/>
          </w:rPr>
          <w:t xml:space="preserve"> VENKAT</w:t>
        </w:r>
      </w:hyperlink>
      <w:r w:rsidRPr="00C734EF">
        <w:rPr>
          <w:caps/>
          <w:color w:val="000000" w:themeColor="text1"/>
          <w:spacing w:val="9"/>
        </w:rPr>
        <w:t>,Vidaya.</w:t>
      </w:r>
      <w:r w:rsidRPr="00C734EF">
        <w:rPr>
          <w:color w:val="000000" w:themeColor="text1"/>
          <w:spacing w:val="1"/>
        </w:rPr>
        <w:t xml:space="preserve"> 30 Years After The Bhopal Gas Tragedy- </w:t>
      </w:r>
      <w:r w:rsidRPr="00C734EF">
        <w:rPr>
          <w:color w:val="000000" w:themeColor="text1"/>
        </w:rPr>
        <w:t xml:space="preserve">Lessons from India’s greatest industrial disaster with serious consequences for environment remain unlearnt , </w:t>
      </w:r>
      <w:r w:rsidRPr="00C734EF">
        <w:rPr>
          <w:color w:val="000000" w:themeColor="text1"/>
          <w:spacing w:val="1"/>
        </w:rPr>
        <w:t>November 02, 2014 12:20 am | Updated November 28, 2021 09:04 pm IST</w:t>
      </w:r>
    </w:p>
  </w:endnote>
  <w:endnote w:id="10">
    <w:p w:rsidR="00070EC5" w:rsidRPr="00C734EF" w:rsidRDefault="00070EC5" w:rsidP="00F0405C">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4"/>
          <w:szCs w:val="24"/>
          <w:lang w:bidi="hi-IN"/>
        </w:rPr>
      </w:pPr>
      <w:r w:rsidRPr="00C734EF">
        <w:rPr>
          <w:rStyle w:val="EndnoteReference"/>
          <w:rFonts w:ascii="Times New Roman" w:hAnsi="Times New Roman" w:cs="Times New Roman"/>
          <w:sz w:val="24"/>
          <w:szCs w:val="24"/>
        </w:rPr>
        <w:endnoteRef/>
      </w:r>
      <w:r w:rsidRPr="00C734EF">
        <w:rPr>
          <w:rFonts w:ascii="Times New Roman" w:hAnsi="Times New Roman" w:cs="Times New Roman"/>
          <w:sz w:val="24"/>
          <w:szCs w:val="24"/>
        </w:rPr>
        <w:t xml:space="preserve"> Ellis </w:t>
      </w:r>
      <w:r w:rsidRPr="00C734EF">
        <w:rPr>
          <w:rFonts w:ascii="Times New Roman" w:hAnsi="Times New Roman" w:cs="Times New Roman"/>
          <w:sz w:val="24"/>
          <w:szCs w:val="24"/>
          <w:bdr w:val="none" w:sz="0" w:space="0" w:color="auto" w:frame="1"/>
          <w:shd w:val="clear" w:color="auto" w:fill="FFFFFF"/>
        </w:rPr>
        <w:t>Hannah-Petersen</w:t>
      </w:r>
      <w:r w:rsidRPr="00C734EF">
        <w:rPr>
          <w:rFonts w:ascii="Times New Roman" w:hAnsi="Times New Roman" w:cs="Times New Roman"/>
          <w:sz w:val="24"/>
          <w:szCs w:val="24"/>
        </w:rPr>
        <w:t>, https://www.theguardian.com/cities/2019/dec/08/bhopals-tragedy-has-not-stopped-the-urban-disaster-still-claiming-lives-35-years-on</w:t>
      </w:r>
    </w:p>
    <w:p w:rsidR="00070EC5" w:rsidRPr="00C734EF" w:rsidRDefault="00070EC5">
      <w:pPr>
        <w:pStyle w:val="EndnoteText"/>
        <w:rPr>
          <w:rFonts w:ascii="Times New Roman" w:hAnsi="Times New Roman" w:cs="Times New Roman"/>
          <w:sz w:val="24"/>
          <w:szCs w:val="24"/>
        </w:rPr>
      </w:pPr>
    </w:p>
  </w:endnote>
  <w:endnote w:id="11">
    <w:p w:rsidR="00070EC5" w:rsidRPr="00C734EF" w:rsidRDefault="00070EC5" w:rsidP="00C46362">
      <w:pPr>
        <w:pStyle w:val="ListParagraph"/>
        <w:spacing w:after="0" w:line="240" w:lineRule="auto"/>
        <w:ind w:left="0"/>
        <w:jc w:val="both"/>
        <w:rPr>
          <w:rFonts w:ascii="Times New Roman" w:hAnsi="Times New Roman" w:cs="Times New Roman"/>
          <w:color w:val="000000" w:themeColor="text1"/>
          <w:sz w:val="24"/>
          <w:szCs w:val="24"/>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Patel, U. (2020). Uttarakhand Tragedy. International Journal Of Scientific Research And Education, 8(2), 926</w:t>
      </w:r>
    </w:p>
  </w:endnote>
  <w:endnote w:id="12">
    <w:p w:rsidR="00070EC5" w:rsidRPr="00C734EF" w:rsidRDefault="00070EC5">
      <w:pPr>
        <w:pStyle w:val="EndnoteText"/>
        <w:rPr>
          <w:rFonts w:ascii="Times New Roman" w:hAnsi="Times New Roman" w:cs="Times New Roman"/>
          <w:sz w:val="24"/>
          <w:szCs w:val="24"/>
        </w:rPr>
      </w:pPr>
      <w:r w:rsidRPr="00C734EF">
        <w:rPr>
          <w:rStyle w:val="EndnoteReference"/>
          <w:rFonts w:ascii="Times New Roman" w:hAnsi="Times New Roman" w:cs="Times New Roman"/>
          <w:sz w:val="24"/>
          <w:szCs w:val="24"/>
        </w:rPr>
        <w:endnoteRef/>
      </w:r>
      <w:r w:rsidR="00C734EF" w:rsidRPr="00C734EF">
        <w:rPr>
          <w:rFonts w:ascii="Times New Roman" w:hAnsi="Times New Roman" w:cs="Times New Roman"/>
          <w:sz w:val="24"/>
          <w:szCs w:val="24"/>
        </w:rPr>
        <w:t xml:space="preserve"> </w:t>
      </w:r>
      <w:r w:rsidRPr="00C734EF">
        <w:rPr>
          <w:rFonts w:ascii="Times New Roman" w:hAnsi="Times New Roman" w:cs="Times New Roman"/>
          <w:sz w:val="24"/>
          <w:szCs w:val="24"/>
        </w:rPr>
        <w:t xml:space="preserve">Kala,  </w:t>
      </w:r>
      <w:r w:rsidRPr="00C734EF">
        <w:rPr>
          <w:rFonts w:ascii="Times New Roman" w:hAnsi="Times New Roman" w:cs="Times New Roman"/>
          <w:color w:val="3E3E3E"/>
          <w:sz w:val="24"/>
          <w:szCs w:val="24"/>
        </w:rPr>
        <w:t>Chandra Prakash,https://indianexpress.com/article/research/here-is-what-happened-in-kedarnath-and-rest-of-uttarakhand-in-2013-5482050/</w:t>
      </w:r>
    </w:p>
  </w:endnote>
  <w:endnote w:id="13">
    <w:p w:rsidR="00070EC5" w:rsidRPr="00C734EF" w:rsidRDefault="00070EC5" w:rsidP="005675E8">
      <w:pPr>
        <w:pStyle w:val="ListParagraph"/>
        <w:spacing w:after="0" w:line="240" w:lineRule="auto"/>
        <w:ind w:left="0"/>
        <w:jc w:val="both"/>
        <w:rPr>
          <w:rFonts w:ascii="Times New Roman" w:hAnsi="Times New Roman" w:cs="Times New Roman"/>
          <w:color w:val="000000" w:themeColor="text1"/>
          <w:sz w:val="24"/>
          <w:szCs w:val="24"/>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Varghese, Bindi &amp;  Paul Neha Itty Jose, Disaster Management: A Case Study of Uttarakhand, ENVIS Centre on Himalayan Ecology. http://gbpihedenvis.nic.in/PDFs/Disaster%20Data/Disaster%20Data%20Uttarakhand/Papers/Disaster_Management_A_Case_Study_of_Uttakhand.pdf</w:t>
      </w:r>
    </w:p>
  </w:endnote>
  <w:endnote w:id="14">
    <w:p w:rsidR="00070EC5" w:rsidRPr="00C734EF" w:rsidRDefault="00070EC5" w:rsidP="00C46362">
      <w:pPr>
        <w:pStyle w:val="ListParagraph"/>
        <w:shd w:val="clear" w:color="auto" w:fill="FFFFFF"/>
        <w:spacing w:after="0" w:line="240" w:lineRule="auto"/>
        <w:ind w:left="0"/>
        <w:jc w:val="both"/>
        <w:rPr>
          <w:rFonts w:ascii="Times New Roman" w:hAnsi="Times New Roman" w:cs="Times New Roman"/>
          <w:color w:val="000000" w:themeColor="text1"/>
          <w:sz w:val="24"/>
          <w:szCs w:val="24"/>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Bisht, A. (2013). Uttarakhand tourism: Recipe for disaster. Hardnews. Retrieved from                 http://www.hardnewsmedia.com/2013/06/5955 .</w:t>
      </w:r>
    </w:p>
  </w:endnote>
  <w:endnote w:id="15">
    <w:p w:rsidR="00070EC5" w:rsidRPr="00C734EF" w:rsidRDefault="00070EC5" w:rsidP="00C46362">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4"/>
          <w:szCs w:val="24"/>
          <w:lang w:bidi="hi-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Bouwman Henk,  Bornman Riana,  van den Berg Henk and Kylin Henrik, DDT: Fifty years since Silent Spring, in Late lessons from early warnings: science, precaution, innovation, EEA Report, Summary, no1/2013</w:t>
      </w:r>
    </w:p>
  </w:endnote>
  <w:endnote w:id="16">
    <w:p w:rsidR="00070EC5" w:rsidRPr="00C734EF" w:rsidRDefault="00070EC5" w:rsidP="00C46362">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4"/>
          <w:szCs w:val="24"/>
          <w:lang w:bidi="hi-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Oregon State University, What is DDT? Why Was DDT Usrd? Is DDT Still Used?, http://npic.orst.edu/factsheets/ddtgen.pdf</w:t>
      </w:r>
      <w:r w:rsidRPr="00C734EF">
        <w:rPr>
          <w:rFonts w:ascii="Times New Roman" w:eastAsia="Times New Roman" w:hAnsi="Times New Roman" w:cs="Times New Roman"/>
          <w:color w:val="000000" w:themeColor="text1"/>
          <w:sz w:val="24"/>
          <w:szCs w:val="24"/>
          <w:lang w:bidi="hi-IN"/>
        </w:rPr>
        <w:t>,1999.</w:t>
      </w:r>
    </w:p>
  </w:endnote>
  <w:endnote w:id="17">
    <w:p w:rsidR="00070EC5" w:rsidRPr="00C734EF" w:rsidRDefault="00070EC5" w:rsidP="00C46362">
      <w:pPr>
        <w:pStyle w:val="publish-time"/>
        <w:shd w:val="clear" w:color="auto" w:fill="FFFFFF"/>
        <w:spacing w:before="0" w:beforeAutospacing="0" w:after="0" w:afterAutospacing="0"/>
        <w:jc w:val="both"/>
        <w:rPr>
          <w:color w:val="000000" w:themeColor="text1"/>
          <w:spacing w:val="1"/>
        </w:rPr>
      </w:pPr>
      <w:r w:rsidRPr="00C734EF">
        <w:rPr>
          <w:rStyle w:val="EndnoteReference"/>
        </w:rPr>
        <w:endnoteRef/>
      </w:r>
      <w:r w:rsidRPr="00C734EF">
        <w:rPr>
          <w:color w:val="000000" w:themeColor="text1"/>
          <w:spacing w:val="1"/>
        </w:rPr>
        <w:t xml:space="preserve">The Hindu, https://www.thehindu.com/opinion/letters/ddt-use-in-india/article8646433.ece, May 25, 2016 10:48 pm | Updated 10:48 pm IST) </w:t>
      </w:r>
    </w:p>
  </w:endnote>
  <w:endnote w:id="18">
    <w:p w:rsidR="00070EC5" w:rsidRPr="00C734EF" w:rsidRDefault="00070EC5" w:rsidP="00C46362">
      <w:pPr>
        <w:pStyle w:val="ListParagraph"/>
        <w:spacing w:after="0" w:line="240" w:lineRule="auto"/>
        <w:ind w:left="0"/>
        <w:jc w:val="both"/>
        <w:rPr>
          <w:rFonts w:ascii="Times New Roman" w:hAnsi="Times New Roman" w:cs="Times New Roman"/>
          <w:color w:val="000000" w:themeColor="text1"/>
          <w:sz w:val="24"/>
          <w:szCs w:val="24"/>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shd w:val="clear" w:color="auto" w:fill="FFFFFF"/>
        </w:rPr>
        <w:t>Down to Earth, https://www.downtoearth.org.in/news/india-opposes-2020-deadline-for-ddt-ban-40967</w:t>
      </w:r>
      <w:r w:rsidRPr="00C734EF">
        <w:rPr>
          <w:rFonts w:ascii="Times New Roman" w:hAnsi="Times New Roman" w:cs="Times New Roman"/>
          <w:color w:val="000000" w:themeColor="text1"/>
          <w:sz w:val="24"/>
          <w:szCs w:val="24"/>
        </w:rPr>
        <w:t>,</w:t>
      </w:r>
      <w:r w:rsidRPr="00C734EF">
        <w:rPr>
          <w:rFonts w:ascii="Times New Roman" w:hAnsi="Times New Roman" w:cs="Times New Roman"/>
          <w:color w:val="000000" w:themeColor="text1"/>
          <w:spacing w:val="-5"/>
          <w:sz w:val="24"/>
          <w:szCs w:val="24"/>
          <w:shd w:val="clear" w:color="auto" w:fill="FFFFFF"/>
        </w:rPr>
        <w:t xml:space="preserve"> Saturday 04 May 2013</w:t>
      </w:r>
    </w:p>
  </w:endnote>
  <w:endnote w:id="19">
    <w:p w:rsidR="00070EC5" w:rsidRPr="00C734EF" w:rsidRDefault="00070EC5" w:rsidP="00C46362">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4"/>
          <w:szCs w:val="24"/>
          <w:lang w:bidi="hi-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shd w:val="clear" w:color="auto" w:fill="FFFFFF"/>
        </w:rPr>
        <w:t>Basu Soma,  Down To Earth)</w:t>
      </w:r>
      <w:hyperlink r:id="rId5" w:history="1">
        <w:r w:rsidRPr="00C734EF">
          <w:rPr>
            <w:rStyle w:val="Hyperlink"/>
            <w:rFonts w:ascii="Times New Roman" w:hAnsi="Times New Roman" w:cs="Times New Roman"/>
            <w:color w:val="000000" w:themeColor="text1"/>
            <w:sz w:val="24"/>
            <w:szCs w:val="24"/>
            <w:u w:val="none"/>
            <w:shd w:val="clear" w:color="auto" w:fill="FFFFFF"/>
          </w:rPr>
          <w:t>https://www.downtoearth.org.in/news/india-opposes-2020-deadline-for-ddt-ban-40967</w:t>
        </w:r>
      </w:hyperlink>
      <w:r w:rsidRPr="00C734EF">
        <w:rPr>
          <w:rFonts w:ascii="Times New Roman" w:hAnsi="Times New Roman" w:cs="Times New Roman"/>
          <w:color w:val="000000" w:themeColor="text1"/>
          <w:sz w:val="24"/>
          <w:szCs w:val="24"/>
        </w:rPr>
        <w:t xml:space="preserve">, </w:t>
      </w:r>
      <w:r w:rsidRPr="00C734EF">
        <w:rPr>
          <w:rFonts w:ascii="Times New Roman" w:hAnsi="Times New Roman" w:cs="Times New Roman"/>
          <w:color w:val="000000" w:themeColor="text1"/>
          <w:spacing w:val="-5"/>
          <w:sz w:val="24"/>
          <w:szCs w:val="24"/>
          <w:shd w:val="clear" w:color="auto" w:fill="FFFFFF"/>
        </w:rPr>
        <w:t>Saturday 04 May 2013.</w:t>
      </w:r>
    </w:p>
  </w:endnote>
  <w:endnote w:id="20">
    <w:p w:rsidR="00070EC5" w:rsidRPr="00C734EF" w:rsidRDefault="00070EC5" w:rsidP="00C46362">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4"/>
          <w:szCs w:val="24"/>
          <w:lang w:bidi="hi-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shd w:val="clear" w:color="auto" w:fill="FFFFFF"/>
        </w:rPr>
        <w:t>Ministry of Chemicals and Fertilizers, Posted On: 21 JUL 2020 12:12PM by PIB Delhi</w:t>
      </w:r>
    </w:p>
  </w:endnote>
  <w:endnote w:id="21">
    <w:p w:rsidR="00070EC5" w:rsidRPr="00C734EF" w:rsidRDefault="00070EC5" w:rsidP="00C46362">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4"/>
          <w:szCs w:val="24"/>
          <w:lang w:bidi="hi-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shd w:val="clear" w:color="auto" w:fill="FFFFFF"/>
        </w:rPr>
        <w:t>Desai, Meghnad. Hubris-Why Economists Failed To Predict The Crisis AND HOW TO AVOID THE NEXT ONE, Yale University Press, New Haven And London,2015.pp 7-8.</w:t>
      </w:r>
    </w:p>
  </w:endnote>
  <w:endnote w:id="22">
    <w:p w:rsidR="00070EC5" w:rsidRPr="00C734EF" w:rsidRDefault="00070EC5" w:rsidP="00C46362">
      <w:pPr>
        <w:pStyle w:val="ListParagraph"/>
        <w:spacing w:after="0" w:line="240" w:lineRule="auto"/>
        <w:ind w:left="0"/>
        <w:jc w:val="both"/>
        <w:rPr>
          <w:rFonts w:ascii="Times New Roman" w:hAnsi="Times New Roman" w:cs="Times New Roman"/>
          <w:color w:val="000000" w:themeColor="text1"/>
          <w:sz w:val="24"/>
          <w:szCs w:val="24"/>
          <w:shd w:val="clear" w:color="auto" w:fill="FFFFFF"/>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shd w:val="clear" w:color="auto" w:fill="FFFFFF"/>
        </w:rPr>
        <w:t>Singh, Manoj, The 2007-2008 Financial Crisis in Review-Investopedia, https://www.investopedia.com/articles/economics/09/financial-crisis-review.asp#:~:text=The%202008%20financial%20crisis%20began,worthless%20investments%20in%20subprime%20mortgages.</w:t>
      </w:r>
    </w:p>
  </w:endnote>
  <w:endnote w:id="23">
    <w:p w:rsidR="00070EC5" w:rsidRPr="00C734EF" w:rsidRDefault="00070EC5" w:rsidP="00C46362">
      <w:pPr>
        <w:pStyle w:val="ListParagraph"/>
        <w:spacing w:after="0" w:line="240" w:lineRule="auto"/>
        <w:ind w:left="0"/>
        <w:jc w:val="both"/>
        <w:rPr>
          <w:rFonts w:ascii="Times New Roman" w:hAnsi="Times New Roman" w:cs="Times New Roman"/>
          <w:color w:val="000000" w:themeColor="text1"/>
          <w:sz w:val="24"/>
          <w:szCs w:val="24"/>
          <w:shd w:val="clear" w:color="auto" w:fill="FFFFFF"/>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 xml:space="preserve">Upadhyay, Ayushi, </w:t>
      </w:r>
      <w:r w:rsidRPr="00C734EF">
        <w:rPr>
          <w:rStyle w:val="m-display-none"/>
          <w:rFonts w:ascii="Times New Roman" w:hAnsi="Times New Roman" w:cs="Times New Roman"/>
          <w:color w:val="000000" w:themeColor="text1"/>
          <w:sz w:val="24"/>
          <w:szCs w:val="24"/>
        </w:rPr>
        <w:t xml:space="preserve">Financial Crisis 2008 : Causes, Cost and the after Effect, </w:t>
      </w:r>
      <w:hyperlink r:id="rId6" w:history="1">
        <w:r w:rsidRPr="00C734EF">
          <w:rPr>
            <w:rStyle w:val="Hyperlink"/>
            <w:rFonts w:ascii="Times New Roman" w:hAnsi="Times New Roman" w:cs="Times New Roman"/>
            <w:color w:val="000000" w:themeColor="text1"/>
            <w:sz w:val="24"/>
            <w:szCs w:val="24"/>
            <w:u w:val="none"/>
          </w:rPr>
          <w:t>Insider</w:t>
        </w:r>
      </w:hyperlink>
      <w:r w:rsidRPr="00C734EF">
        <w:rPr>
          <w:rFonts w:ascii="Times New Roman" w:hAnsi="Times New Roman" w:cs="Times New Roman"/>
          <w:color w:val="000000" w:themeColor="text1"/>
          <w:sz w:val="24"/>
          <w:szCs w:val="24"/>
        </w:rPr>
        <w:t>  &gt;  </w:t>
      </w:r>
      <w:hyperlink r:id="rId7" w:history="1">
        <w:r w:rsidRPr="00C734EF">
          <w:rPr>
            <w:rStyle w:val="Hyperlink"/>
            <w:rFonts w:ascii="Times New Roman" w:hAnsi="Times New Roman" w:cs="Times New Roman"/>
            <w:color w:val="000000" w:themeColor="text1"/>
            <w:sz w:val="24"/>
            <w:szCs w:val="24"/>
            <w:u w:val="none"/>
          </w:rPr>
          <w:t>Macro Moves</w:t>
        </w:r>
      </w:hyperlink>
      <w:r w:rsidRPr="00C734EF">
        <w:rPr>
          <w:rFonts w:ascii="Times New Roman" w:hAnsi="Times New Roman" w:cs="Times New Roman"/>
          <w:color w:val="000000" w:themeColor="text1"/>
          <w:sz w:val="24"/>
          <w:szCs w:val="24"/>
        </w:rPr>
        <w:t>, Created on </w:t>
      </w:r>
      <w:r w:rsidRPr="00C734EF">
        <w:rPr>
          <w:rStyle w:val="fw9001"/>
          <w:rFonts w:ascii="Times New Roman" w:hAnsi="Times New Roman" w:cs="Times New Roman"/>
          <w:color w:val="000000" w:themeColor="text1"/>
          <w:sz w:val="24"/>
          <w:szCs w:val="24"/>
        </w:rPr>
        <w:t>05 Oct 2020,</w:t>
      </w:r>
      <w:r w:rsidRPr="00C734EF">
        <w:rPr>
          <w:rFonts w:ascii="Times New Roman" w:hAnsi="Times New Roman" w:cs="Times New Roman"/>
          <w:color w:val="000000" w:themeColor="text1"/>
          <w:sz w:val="24"/>
          <w:szCs w:val="24"/>
        </w:rPr>
        <w:t xml:space="preserve"> Updated on </w:t>
      </w:r>
      <w:r w:rsidRPr="00C734EF">
        <w:rPr>
          <w:rStyle w:val="fw9001"/>
          <w:rFonts w:ascii="Times New Roman" w:hAnsi="Times New Roman" w:cs="Times New Roman"/>
          <w:color w:val="000000" w:themeColor="text1"/>
          <w:sz w:val="24"/>
          <w:szCs w:val="24"/>
        </w:rPr>
        <w:t>24 Dec 2022</w:t>
      </w:r>
    </w:p>
  </w:endnote>
  <w:endnote w:id="24">
    <w:p w:rsidR="00070EC5" w:rsidRPr="00C734EF" w:rsidRDefault="00070EC5" w:rsidP="00C46362">
      <w:pPr>
        <w:pStyle w:val="EndnoteText"/>
        <w:jc w:val="both"/>
        <w:rPr>
          <w:rFonts w:ascii="Times New Roman" w:hAnsi="Times New Roman" w:cs="Times New Roman"/>
          <w:sz w:val="24"/>
          <w:szCs w:val="24"/>
          <w:lang w:val="en-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Kapoor, Manisha.</w:t>
      </w:r>
      <w:hyperlink r:id="rId8" w:history="1">
        <w:r w:rsidRPr="00C734EF">
          <w:rPr>
            <w:rStyle w:val="Hyperlink"/>
            <w:rFonts w:ascii="Times New Roman" w:hAnsi="Times New Roman" w:cs="Times New Roman"/>
            <w:color w:val="000000" w:themeColor="text1"/>
            <w:sz w:val="24"/>
            <w:szCs w:val="24"/>
            <w:u w:val="none"/>
          </w:rPr>
          <w:t>https://brandequity.economictimes.indiatimes.com/blog/brand-endorsements-a-slippery-slope-for-celebrities/91094920</w:t>
        </w:r>
      </w:hyperlink>
    </w:p>
  </w:endnote>
  <w:endnote w:id="25">
    <w:p w:rsidR="00070EC5" w:rsidRPr="00C734EF" w:rsidRDefault="00070EC5" w:rsidP="00C46362">
      <w:pPr>
        <w:pStyle w:val="EndnoteText"/>
        <w:jc w:val="both"/>
        <w:rPr>
          <w:rFonts w:ascii="Times New Roman" w:hAnsi="Times New Roman" w:cs="Times New Roman"/>
          <w:sz w:val="24"/>
          <w:szCs w:val="24"/>
          <w:lang w:val="en-IN"/>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shd w:val="clear" w:color="auto" w:fill="FFFFFF"/>
          <w:lang w:bidi="hi-IN"/>
        </w:rPr>
        <w:t xml:space="preserve">Dwivedi Priyank, </w:t>
      </w:r>
      <w:r w:rsidRPr="00C734EF">
        <w:rPr>
          <w:rFonts w:ascii="Times New Roman" w:hAnsi="Times New Roman" w:cs="Times New Roman"/>
          <w:color w:val="000000" w:themeColor="text1"/>
          <w:sz w:val="24"/>
          <w:szCs w:val="24"/>
          <w:shd w:val="clear" w:color="auto" w:fill="FFFFFF"/>
        </w:rPr>
        <w:t>https://www.aajtak.in/india/news/story/vimal-pan-masala-akshay-kumar-advertisement-pan-masala-gutka-business-in-india-ntc-</w:t>
      </w:r>
      <w:r w:rsidRPr="00C734EF">
        <w:rPr>
          <w:rFonts w:ascii="Times New Roman" w:hAnsi="Times New Roman" w:cs="Times New Roman"/>
          <w:color w:val="000000" w:themeColor="text1"/>
          <w:sz w:val="24"/>
          <w:szCs w:val="24"/>
          <w:shd w:val="clear" w:color="auto" w:fill="FFFFFF"/>
          <w:cs/>
          <w:lang w:bidi="hi-IN"/>
        </w:rPr>
        <w:t>1450425-2022-04-21</w:t>
      </w:r>
      <w:r w:rsidRPr="00C734EF">
        <w:rPr>
          <w:rFonts w:ascii="Times New Roman" w:hAnsi="Times New Roman" w:cs="Times New Roman"/>
          <w:color w:val="000000" w:themeColor="text1"/>
          <w:sz w:val="24"/>
          <w:szCs w:val="24"/>
          <w:shd w:val="clear" w:color="auto" w:fill="FFFFFF"/>
        </w:rPr>
        <w:t>https://www.aajtak.in/india/news/story/vimal-pan-masala-akshay-kumar-advertisement-pan-masala-gutka-business-in-india-ntc-1450425-2022-04-21.</w:t>
      </w:r>
    </w:p>
  </w:endnote>
  <w:endnote w:id="26">
    <w:p w:rsidR="00070EC5" w:rsidRPr="00C734EF" w:rsidRDefault="00070EC5" w:rsidP="009C216D">
      <w:pPr>
        <w:pStyle w:val="NormalWeb"/>
        <w:shd w:val="clear" w:color="auto" w:fill="FFFFFF"/>
        <w:spacing w:before="0" w:beforeAutospacing="0" w:after="0" w:afterAutospacing="0"/>
        <w:jc w:val="both"/>
        <w:textAlignment w:val="baseline"/>
        <w:rPr>
          <w:color w:val="000000" w:themeColor="text1"/>
        </w:rPr>
      </w:pPr>
      <w:r w:rsidRPr="00C734EF">
        <w:rPr>
          <w:rStyle w:val="EndnoteReference"/>
        </w:rPr>
        <w:endnoteRef/>
      </w:r>
      <w:r w:rsidRPr="00C734EF">
        <w:rPr>
          <w:rStyle w:val="HTMLCite"/>
          <w:color w:val="000000" w:themeColor="text1"/>
          <w:bdr w:val="none" w:sz="0" w:space="0" w:color="auto" w:frame="1"/>
          <w:shd w:val="clear" w:color="auto" w:fill="FFFFFF"/>
        </w:rPr>
        <w:t>Gallo, Marcia ,. 'No One Helped': Kitty Genovese, New York City, and the Myth of Urban Apathy. Cornell University Press.2015 </w:t>
      </w:r>
      <w:hyperlink r:id="rId9" w:tooltip="ISBN (identifier)" w:history="1">
        <w:r w:rsidRPr="00C734EF">
          <w:rPr>
            <w:rStyle w:val="Hyperlink"/>
            <w:i/>
            <w:iCs/>
            <w:color w:val="000000" w:themeColor="text1"/>
            <w:u w:val="none"/>
            <w:bdr w:val="none" w:sz="0" w:space="0" w:color="auto" w:frame="1"/>
            <w:shd w:val="clear" w:color="auto" w:fill="FFFFFF"/>
          </w:rPr>
          <w:t>ISBN</w:t>
        </w:r>
      </w:hyperlink>
      <w:r w:rsidRPr="00C734EF">
        <w:rPr>
          <w:rStyle w:val="HTMLCite"/>
          <w:color w:val="000000" w:themeColor="text1"/>
          <w:bdr w:val="none" w:sz="0" w:space="0" w:color="auto" w:frame="1"/>
          <w:shd w:val="clear" w:color="auto" w:fill="FFFFFF"/>
        </w:rPr>
        <w:t> </w:t>
      </w:r>
      <w:r w:rsidRPr="00C734EF">
        <w:rPr>
          <w:i/>
          <w:iCs/>
          <w:color w:val="000000" w:themeColor="text1"/>
          <w:bdr w:val="none" w:sz="0" w:space="0" w:color="auto" w:frame="1"/>
          <w:shd w:val="clear" w:color="auto" w:fill="FFFFFF"/>
        </w:rPr>
        <w:t>978-0-8014-5589-6</w:t>
      </w:r>
    </w:p>
  </w:endnote>
  <w:endnote w:id="27">
    <w:p w:rsidR="00070EC5" w:rsidRPr="00C734EF" w:rsidRDefault="00070EC5" w:rsidP="00C46362">
      <w:pPr>
        <w:pStyle w:val="ListParagraph"/>
        <w:spacing w:after="0" w:line="240" w:lineRule="auto"/>
        <w:ind w:left="0"/>
        <w:jc w:val="both"/>
        <w:rPr>
          <w:rFonts w:ascii="Times New Roman" w:hAnsi="Times New Roman" w:cs="Times New Roman"/>
          <w:color w:val="000000" w:themeColor="text1"/>
          <w:sz w:val="24"/>
          <w:szCs w:val="24"/>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000000" w:themeColor="text1"/>
          <w:sz w:val="24"/>
          <w:szCs w:val="24"/>
        </w:rPr>
        <w:t>Suttie Jill, Why your Creative Ideas Get Ignored, Greater Good Magazine , March 3, 2017.</w:t>
      </w:r>
    </w:p>
  </w:endnote>
  <w:endnote w:id="28">
    <w:p w:rsidR="00070EC5" w:rsidRPr="00C734EF" w:rsidRDefault="00070EC5" w:rsidP="00586E27">
      <w:pPr>
        <w:pStyle w:val="ListParagraph"/>
        <w:shd w:val="clear" w:color="auto" w:fill="FFFFFF"/>
        <w:spacing w:after="0" w:line="240" w:lineRule="auto"/>
        <w:ind w:left="0"/>
        <w:jc w:val="both"/>
        <w:rPr>
          <w:rFonts w:ascii="Times New Roman" w:hAnsi="Times New Roman" w:cs="Times New Roman"/>
          <w:sz w:val="24"/>
          <w:szCs w:val="24"/>
        </w:rPr>
      </w:pPr>
      <w:r w:rsidRPr="00C734EF">
        <w:rPr>
          <w:rStyle w:val="EndnoteReference"/>
          <w:rFonts w:ascii="Times New Roman" w:hAnsi="Times New Roman" w:cs="Times New Roman"/>
          <w:sz w:val="24"/>
          <w:szCs w:val="24"/>
        </w:rPr>
        <w:endnoteRef/>
      </w:r>
      <w:r w:rsidRPr="00C734EF">
        <w:rPr>
          <w:rFonts w:ascii="Times New Roman" w:hAnsi="Times New Roman" w:cs="Times New Roman"/>
          <w:color w:val="222222"/>
          <w:sz w:val="24"/>
          <w:szCs w:val="24"/>
          <w:shd w:val="clear" w:color="auto" w:fill="FFFFFF"/>
        </w:rPr>
        <w:t>Tripathi, Manoj. Change the way you think and decide -Power of Ignored Skills, Notion Press, 2020</w:t>
      </w:r>
    </w:p>
  </w:endnote>
  <w:endnote w:id="29">
    <w:p w:rsidR="00070EC5" w:rsidRPr="00C734EF" w:rsidRDefault="00070EC5" w:rsidP="00912302">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4"/>
          <w:szCs w:val="24"/>
          <w:lang w:bidi="hi-IN"/>
        </w:rPr>
      </w:pPr>
      <w:r w:rsidRPr="00C734EF">
        <w:rPr>
          <w:rStyle w:val="EndnoteReference"/>
          <w:rFonts w:ascii="Times New Roman" w:hAnsi="Times New Roman" w:cs="Times New Roman"/>
          <w:sz w:val="24"/>
          <w:szCs w:val="24"/>
        </w:rPr>
        <w:endnoteRef/>
      </w:r>
      <w:r w:rsidRPr="00C734EF">
        <w:rPr>
          <w:rFonts w:ascii="Times New Roman" w:eastAsia="Times New Roman" w:hAnsi="Times New Roman" w:cs="Times New Roman"/>
          <w:color w:val="000000" w:themeColor="text1"/>
          <w:sz w:val="24"/>
          <w:szCs w:val="24"/>
          <w:lang w:bidi="hi-IN"/>
        </w:rPr>
        <w:t>Marcal, Katrine. Mother of Invention -How Good Ideas Get Ignored in an Economy Built for Men, Abram Press, New York, 2021.</w:t>
      </w:r>
    </w:p>
    <w:p w:rsidR="00070EC5" w:rsidRPr="00C734EF" w:rsidRDefault="00070EC5" w:rsidP="00912302">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4"/>
          <w:szCs w:val="24"/>
          <w:lang w:bidi="hi-IN"/>
        </w:rPr>
      </w:pPr>
    </w:p>
    <w:p w:rsidR="00070EC5" w:rsidRPr="00FD6376" w:rsidRDefault="00070EC5" w:rsidP="00912302">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4"/>
          <w:szCs w:val="24"/>
          <w:lang w:bidi="hi-IN"/>
        </w:rPr>
      </w:pPr>
    </w:p>
    <w:p w:rsidR="00070EC5" w:rsidRPr="00FD6376" w:rsidRDefault="00070EC5" w:rsidP="00912302">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4"/>
          <w:szCs w:val="24"/>
          <w:lang w:bidi="hi-IN"/>
        </w:rPr>
      </w:pPr>
    </w:p>
    <w:p w:rsidR="00070EC5" w:rsidRPr="00FD6376" w:rsidRDefault="00070EC5">
      <w:pPr>
        <w:pStyle w:val="EndnoteText"/>
        <w:rPr>
          <w:rFonts w:ascii="Times New Roman" w:hAnsi="Times New Roman" w:cs="Times New Roman"/>
          <w:sz w:val="24"/>
          <w:szCs w:val="24"/>
          <w:lang w:val="en-IN"/>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385242"/>
      <w:docPartObj>
        <w:docPartGallery w:val="Page Numbers (Bottom of Page)"/>
        <w:docPartUnique/>
      </w:docPartObj>
    </w:sdtPr>
    <w:sdtContent>
      <w:p w:rsidR="00070EC5" w:rsidRDefault="00A14244">
        <w:pPr>
          <w:pStyle w:val="Footer"/>
          <w:jc w:val="center"/>
        </w:pPr>
        <w:fldSimple w:instr=" PAGE   \* MERGEFORMAT ">
          <w:r w:rsidR="00C734EF">
            <w:rPr>
              <w:noProof/>
            </w:rPr>
            <w:t>19</w:t>
          </w:r>
        </w:fldSimple>
      </w:p>
    </w:sdtContent>
  </w:sdt>
  <w:p w:rsidR="00070EC5" w:rsidRDefault="00070E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0EF" w:rsidRDefault="004350EF" w:rsidP="004A6578">
      <w:pPr>
        <w:spacing w:after="0" w:line="240" w:lineRule="auto"/>
      </w:pPr>
      <w:r>
        <w:separator/>
      </w:r>
    </w:p>
  </w:footnote>
  <w:footnote w:type="continuationSeparator" w:id="1">
    <w:p w:rsidR="004350EF" w:rsidRDefault="004350EF" w:rsidP="004A6578">
      <w:pPr>
        <w:spacing w:after="0" w:line="240" w:lineRule="auto"/>
      </w:pPr>
      <w:r>
        <w:continuationSeparator/>
      </w:r>
    </w:p>
  </w:footnote>
  <w:footnote w:id="2">
    <w:p w:rsidR="00070EC5" w:rsidRPr="004A6578" w:rsidRDefault="00070EC5" w:rsidP="004A6578">
      <w:pPr>
        <w:spacing w:after="0" w:line="240" w:lineRule="auto"/>
        <w:jc w:val="both"/>
        <w:rPr>
          <w:rFonts w:ascii="Times New Roman" w:hAnsi="Times New Roman" w:cs="Times New Roman"/>
          <w:i/>
          <w:iCs/>
          <w:color w:val="000000" w:themeColor="text1"/>
          <w:sz w:val="24"/>
          <w:szCs w:val="24"/>
        </w:rPr>
      </w:pPr>
      <w:r>
        <w:rPr>
          <w:rStyle w:val="FootnoteReference"/>
        </w:rPr>
        <w:footnoteRef/>
      </w:r>
      <w:r w:rsidRPr="004A6578">
        <w:rPr>
          <w:rFonts w:ascii="Times New Roman" w:hAnsi="Times New Roman" w:cs="Times New Roman"/>
          <w:i/>
          <w:iCs/>
          <w:color w:val="000000" w:themeColor="text1"/>
          <w:sz w:val="24"/>
          <w:szCs w:val="24"/>
        </w:rPr>
        <w:t>Suman Luthra is Head, Department of Economics, S.A. Jain (PG) College, Ambala City, Haryana, India</w:t>
      </w:r>
    </w:p>
    <w:p w:rsidR="00070EC5" w:rsidRPr="004A6578" w:rsidRDefault="00070EC5">
      <w:pPr>
        <w:pStyle w:val="FootnoteText"/>
        <w:rPr>
          <w:lang w:val="en-I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1E35"/>
    <w:multiLevelType w:val="multilevel"/>
    <w:tmpl w:val="1A3C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674A7C"/>
    <w:multiLevelType w:val="multilevel"/>
    <w:tmpl w:val="3CDE99E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8B4B9D"/>
    <w:multiLevelType w:val="hybridMultilevel"/>
    <w:tmpl w:val="F336248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DAA65BA"/>
    <w:multiLevelType w:val="multilevel"/>
    <w:tmpl w:val="803260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1777D"/>
    <w:multiLevelType w:val="hybridMultilevel"/>
    <w:tmpl w:val="84D0A7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B054063"/>
    <w:multiLevelType w:val="hybridMultilevel"/>
    <w:tmpl w:val="91B69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C72F6B"/>
    <w:multiLevelType w:val="hybridMultilevel"/>
    <w:tmpl w:val="A822C1A6"/>
    <w:lvl w:ilvl="0" w:tplc="21C4D4A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3CF723B"/>
    <w:multiLevelType w:val="hybridMultilevel"/>
    <w:tmpl w:val="0F1C12E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85174B6"/>
    <w:multiLevelType w:val="hybridMultilevel"/>
    <w:tmpl w:val="8F84631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A8E3E71"/>
    <w:multiLevelType w:val="hybridMultilevel"/>
    <w:tmpl w:val="C0E0E484"/>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F16B0C"/>
    <w:multiLevelType w:val="hybridMultilevel"/>
    <w:tmpl w:val="3228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C36124"/>
    <w:multiLevelType w:val="multilevel"/>
    <w:tmpl w:val="3CDE99E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49B3AA4"/>
    <w:multiLevelType w:val="hybridMultilevel"/>
    <w:tmpl w:val="BB8458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8CF6F96"/>
    <w:multiLevelType w:val="hybridMultilevel"/>
    <w:tmpl w:val="55AC029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9063533"/>
    <w:multiLevelType w:val="multilevel"/>
    <w:tmpl w:val="2424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E874D1"/>
    <w:multiLevelType w:val="multilevel"/>
    <w:tmpl w:val="7F1A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AF7FE9"/>
    <w:multiLevelType w:val="multilevel"/>
    <w:tmpl w:val="E0F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10E0F36"/>
    <w:multiLevelType w:val="hybridMultilevel"/>
    <w:tmpl w:val="55C281F4"/>
    <w:lvl w:ilvl="0" w:tplc="DFB26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3913DA"/>
    <w:multiLevelType w:val="hybridMultilevel"/>
    <w:tmpl w:val="1DAEE414"/>
    <w:lvl w:ilvl="0" w:tplc="520044A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FF957BB"/>
    <w:multiLevelType w:val="multilevel"/>
    <w:tmpl w:val="D778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7"/>
  </w:num>
  <w:num w:numId="4">
    <w:abstractNumId w:val="3"/>
  </w:num>
  <w:num w:numId="5">
    <w:abstractNumId w:val="15"/>
  </w:num>
  <w:num w:numId="6">
    <w:abstractNumId w:val="9"/>
  </w:num>
  <w:num w:numId="7">
    <w:abstractNumId w:val="19"/>
  </w:num>
  <w:num w:numId="8">
    <w:abstractNumId w:val="13"/>
  </w:num>
  <w:num w:numId="9">
    <w:abstractNumId w:val="2"/>
  </w:num>
  <w:num w:numId="10">
    <w:abstractNumId w:val="18"/>
  </w:num>
  <w:num w:numId="11">
    <w:abstractNumId w:val="0"/>
  </w:num>
  <w:num w:numId="12">
    <w:abstractNumId w:val="16"/>
  </w:num>
  <w:num w:numId="13">
    <w:abstractNumId w:val="7"/>
  </w:num>
  <w:num w:numId="14">
    <w:abstractNumId w:val="8"/>
  </w:num>
  <w:num w:numId="15">
    <w:abstractNumId w:val="11"/>
  </w:num>
  <w:num w:numId="16">
    <w:abstractNumId w:val="6"/>
  </w:num>
  <w:num w:numId="17">
    <w:abstractNumId w:val="12"/>
  </w:num>
  <w:num w:numId="18">
    <w:abstractNumId w:val="4"/>
  </w:num>
  <w:num w:numId="19">
    <w:abstractNumId w:val="5"/>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Fmt w:val="chicago"/>
    <w:footnote w:id="0"/>
    <w:footnote w:id="1"/>
  </w:footnotePr>
  <w:endnotePr>
    <w:numFmt w:val="decimal"/>
    <w:endnote w:id="0"/>
    <w:endnote w:id="1"/>
  </w:endnotePr>
  <w:compat/>
  <w:rsids>
    <w:rsidRoot w:val="0040329B"/>
    <w:rsid w:val="000017D0"/>
    <w:rsid w:val="00006015"/>
    <w:rsid w:val="000062E3"/>
    <w:rsid w:val="000140F9"/>
    <w:rsid w:val="0001608D"/>
    <w:rsid w:val="000208CC"/>
    <w:rsid w:val="00031263"/>
    <w:rsid w:val="00042A3B"/>
    <w:rsid w:val="00043981"/>
    <w:rsid w:val="00043ABA"/>
    <w:rsid w:val="00055BDE"/>
    <w:rsid w:val="000668CA"/>
    <w:rsid w:val="00070EC5"/>
    <w:rsid w:val="000A2839"/>
    <w:rsid w:val="000A405B"/>
    <w:rsid w:val="000A5482"/>
    <w:rsid w:val="000A5CBD"/>
    <w:rsid w:val="000C18D9"/>
    <w:rsid w:val="000C6156"/>
    <w:rsid w:val="000D16E1"/>
    <w:rsid w:val="000E77F4"/>
    <w:rsid w:val="00102941"/>
    <w:rsid w:val="00135D29"/>
    <w:rsid w:val="00146DC1"/>
    <w:rsid w:val="00173CFD"/>
    <w:rsid w:val="00181433"/>
    <w:rsid w:val="001A6211"/>
    <w:rsid w:val="001A6963"/>
    <w:rsid w:val="001B0D20"/>
    <w:rsid w:val="001B5E72"/>
    <w:rsid w:val="001D220A"/>
    <w:rsid w:val="001D3232"/>
    <w:rsid w:val="001E2993"/>
    <w:rsid w:val="001E3183"/>
    <w:rsid w:val="00206D80"/>
    <w:rsid w:val="00213135"/>
    <w:rsid w:val="002173B8"/>
    <w:rsid w:val="00233E68"/>
    <w:rsid w:val="00257E80"/>
    <w:rsid w:val="002606B5"/>
    <w:rsid w:val="00262B62"/>
    <w:rsid w:val="0029654D"/>
    <w:rsid w:val="002A1E1B"/>
    <w:rsid w:val="002B79F2"/>
    <w:rsid w:val="002C249F"/>
    <w:rsid w:val="002E62F6"/>
    <w:rsid w:val="002F6A6A"/>
    <w:rsid w:val="00302C6C"/>
    <w:rsid w:val="003039E9"/>
    <w:rsid w:val="0030473E"/>
    <w:rsid w:val="00335BB0"/>
    <w:rsid w:val="003439B8"/>
    <w:rsid w:val="00343E08"/>
    <w:rsid w:val="003448BF"/>
    <w:rsid w:val="003627D7"/>
    <w:rsid w:val="00367367"/>
    <w:rsid w:val="003847A5"/>
    <w:rsid w:val="00386703"/>
    <w:rsid w:val="003A222B"/>
    <w:rsid w:val="003D1CA1"/>
    <w:rsid w:val="003E2059"/>
    <w:rsid w:val="003F77EA"/>
    <w:rsid w:val="0040329B"/>
    <w:rsid w:val="004162C3"/>
    <w:rsid w:val="00416852"/>
    <w:rsid w:val="004350EF"/>
    <w:rsid w:val="004369A4"/>
    <w:rsid w:val="00453FB8"/>
    <w:rsid w:val="00454E91"/>
    <w:rsid w:val="0046263C"/>
    <w:rsid w:val="00471E90"/>
    <w:rsid w:val="00474934"/>
    <w:rsid w:val="004820E9"/>
    <w:rsid w:val="004866C9"/>
    <w:rsid w:val="004951A9"/>
    <w:rsid w:val="004A6578"/>
    <w:rsid w:val="004B325B"/>
    <w:rsid w:val="004C32D0"/>
    <w:rsid w:val="004E1C48"/>
    <w:rsid w:val="004F5D8E"/>
    <w:rsid w:val="004F6829"/>
    <w:rsid w:val="0051002A"/>
    <w:rsid w:val="00517A1C"/>
    <w:rsid w:val="005201EA"/>
    <w:rsid w:val="00523716"/>
    <w:rsid w:val="005308B2"/>
    <w:rsid w:val="005379B9"/>
    <w:rsid w:val="00562F39"/>
    <w:rsid w:val="00563BBC"/>
    <w:rsid w:val="00563C08"/>
    <w:rsid w:val="005675E8"/>
    <w:rsid w:val="005707AD"/>
    <w:rsid w:val="00585AAB"/>
    <w:rsid w:val="00586E27"/>
    <w:rsid w:val="005873E4"/>
    <w:rsid w:val="005A4AEE"/>
    <w:rsid w:val="005B033A"/>
    <w:rsid w:val="005B1384"/>
    <w:rsid w:val="005B3353"/>
    <w:rsid w:val="005B5869"/>
    <w:rsid w:val="005C3664"/>
    <w:rsid w:val="005C3E5B"/>
    <w:rsid w:val="005C57ED"/>
    <w:rsid w:val="005D0312"/>
    <w:rsid w:val="005E2F36"/>
    <w:rsid w:val="0060064F"/>
    <w:rsid w:val="00604718"/>
    <w:rsid w:val="0061392D"/>
    <w:rsid w:val="0061395E"/>
    <w:rsid w:val="00632002"/>
    <w:rsid w:val="00651F21"/>
    <w:rsid w:val="00667340"/>
    <w:rsid w:val="00671BA2"/>
    <w:rsid w:val="00682A31"/>
    <w:rsid w:val="00684378"/>
    <w:rsid w:val="006C6B13"/>
    <w:rsid w:val="006D4A87"/>
    <w:rsid w:val="006D5345"/>
    <w:rsid w:val="006E1F0B"/>
    <w:rsid w:val="006F4DC2"/>
    <w:rsid w:val="006F6F85"/>
    <w:rsid w:val="00725DF4"/>
    <w:rsid w:val="007306C6"/>
    <w:rsid w:val="00744741"/>
    <w:rsid w:val="00750209"/>
    <w:rsid w:val="007877FF"/>
    <w:rsid w:val="00796EB1"/>
    <w:rsid w:val="007B1FE9"/>
    <w:rsid w:val="007B6267"/>
    <w:rsid w:val="007C390B"/>
    <w:rsid w:val="007E35D3"/>
    <w:rsid w:val="007F03A0"/>
    <w:rsid w:val="007F4B28"/>
    <w:rsid w:val="00802A6C"/>
    <w:rsid w:val="0085059A"/>
    <w:rsid w:val="0086690A"/>
    <w:rsid w:val="00870E5C"/>
    <w:rsid w:val="008835F0"/>
    <w:rsid w:val="008A06FF"/>
    <w:rsid w:val="008A1090"/>
    <w:rsid w:val="008B0CE8"/>
    <w:rsid w:val="008B652D"/>
    <w:rsid w:val="008C19E5"/>
    <w:rsid w:val="008C5E33"/>
    <w:rsid w:val="008D0E26"/>
    <w:rsid w:val="008D7C1B"/>
    <w:rsid w:val="008F4C94"/>
    <w:rsid w:val="008F7448"/>
    <w:rsid w:val="00902F74"/>
    <w:rsid w:val="00912302"/>
    <w:rsid w:val="00942716"/>
    <w:rsid w:val="00943DC2"/>
    <w:rsid w:val="00953E2C"/>
    <w:rsid w:val="00955A24"/>
    <w:rsid w:val="00960F0C"/>
    <w:rsid w:val="00994D28"/>
    <w:rsid w:val="009A0E97"/>
    <w:rsid w:val="009B47AF"/>
    <w:rsid w:val="009B4BCA"/>
    <w:rsid w:val="009C216D"/>
    <w:rsid w:val="009C3522"/>
    <w:rsid w:val="009C42BF"/>
    <w:rsid w:val="009D03A2"/>
    <w:rsid w:val="009D271A"/>
    <w:rsid w:val="009E0249"/>
    <w:rsid w:val="009E0E33"/>
    <w:rsid w:val="009E498B"/>
    <w:rsid w:val="009F5E58"/>
    <w:rsid w:val="00A1305B"/>
    <w:rsid w:val="00A14244"/>
    <w:rsid w:val="00A235B8"/>
    <w:rsid w:val="00A40973"/>
    <w:rsid w:val="00A535F5"/>
    <w:rsid w:val="00A552FD"/>
    <w:rsid w:val="00A55E87"/>
    <w:rsid w:val="00A57CEE"/>
    <w:rsid w:val="00A6188A"/>
    <w:rsid w:val="00A6569A"/>
    <w:rsid w:val="00A70366"/>
    <w:rsid w:val="00A80C39"/>
    <w:rsid w:val="00A82958"/>
    <w:rsid w:val="00A905A5"/>
    <w:rsid w:val="00A92146"/>
    <w:rsid w:val="00A92E98"/>
    <w:rsid w:val="00A95869"/>
    <w:rsid w:val="00AA3887"/>
    <w:rsid w:val="00AB03BA"/>
    <w:rsid w:val="00AC16DB"/>
    <w:rsid w:val="00AD3A67"/>
    <w:rsid w:val="00AF4DFA"/>
    <w:rsid w:val="00AF507C"/>
    <w:rsid w:val="00AF58A7"/>
    <w:rsid w:val="00B06430"/>
    <w:rsid w:val="00B06673"/>
    <w:rsid w:val="00B22606"/>
    <w:rsid w:val="00B23415"/>
    <w:rsid w:val="00B32772"/>
    <w:rsid w:val="00B41151"/>
    <w:rsid w:val="00B57361"/>
    <w:rsid w:val="00B663B3"/>
    <w:rsid w:val="00B66842"/>
    <w:rsid w:val="00B67474"/>
    <w:rsid w:val="00B6783C"/>
    <w:rsid w:val="00B765A6"/>
    <w:rsid w:val="00B9514D"/>
    <w:rsid w:val="00B97143"/>
    <w:rsid w:val="00BA2A40"/>
    <w:rsid w:val="00BB383A"/>
    <w:rsid w:val="00BB74E8"/>
    <w:rsid w:val="00BD11C6"/>
    <w:rsid w:val="00BD24AD"/>
    <w:rsid w:val="00BE3A5C"/>
    <w:rsid w:val="00BE584E"/>
    <w:rsid w:val="00BE61B9"/>
    <w:rsid w:val="00BF1B6A"/>
    <w:rsid w:val="00BF3C76"/>
    <w:rsid w:val="00C21167"/>
    <w:rsid w:val="00C25913"/>
    <w:rsid w:val="00C25F1F"/>
    <w:rsid w:val="00C30B20"/>
    <w:rsid w:val="00C4301E"/>
    <w:rsid w:val="00C45055"/>
    <w:rsid w:val="00C46362"/>
    <w:rsid w:val="00C6754A"/>
    <w:rsid w:val="00C734EF"/>
    <w:rsid w:val="00C7464F"/>
    <w:rsid w:val="00C90B6C"/>
    <w:rsid w:val="00C90E47"/>
    <w:rsid w:val="00C95973"/>
    <w:rsid w:val="00CA723A"/>
    <w:rsid w:val="00CC20D3"/>
    <w:rsid w:val="00CD2FF7"/>
    <w:rsid w:val="00CD37E1"/>
    <w:rsid w:val="00CD47B0"/>
    <w:rsid w:val="00CE234F"/>
    <w:rsid w:val="00CF0961"/>
    <w:rsid w:val="00D102DD"/>
    <w:rsid w:val="00D149F3"/>
    <w:rsid w:val="00D1754F"/>
    <w:rsid w:val="00D26512"/>
    <w:rsid w:val="00D5069C"/>
    <w:rsid w:val="00D51F41"/>
    <w:rsid w:val="00D532B2"/>
    <w:rsid w:val="00D90B91"/>
    <w:rsid w:val="00D91B6A"/>
    <w:rsid w:val="00D93FFC"/>
    <w:rsid w:val="00D948D0"/>
    <w:rsid w:val="00DA3C63"/>
    <w:rsid w:val="00DC1689"/>
    <w:rsid w:val="00DC1845"/>
    <w:rsid w:val="00DD35AE"/>
    <w:rsid w:val="00DF5970"/>
    <w:rsid w:val="00E0736E"/>
    <w:rsid w:val="00E1520F"/>
    <w:rsid w:val="00E3637C"/>
    <w:rsid w:val="00E373C4"/>
    <w:rsid w:val="00E40E18"/>
    <w:rsid w:val="00E55832"/>
    <w:rsid w:val="00E64793"/>
    <w:rsid w:val="00E761A9"/>
    <w:rsid w:val="00E8005C"/>
    <w:rsid w:val="00E824B4"/>
    <w:rsid w:val="00E92CD6"/>
    <w:rsid w:val="00E94C19"/>
    <w:rsid w:val="00EB016D"/>
    <w:rsid w:val="00EB05FE"/>
    <w:rsid w:val="00EB25A6"/>
    <w:rsid w:val="00EB5A36"/>
    <w:rsid w:val="00EC1336"/>
    <w:rsid w:val="00EF2B2F"/>
    <w:rsid w:val="00F0133F"/>
    <w:rsid w:val="00F0258D"/>
    <w:rsid w:val="00F0375F"/>
    <w:rsid w:val="00F0405C"/>
    <w:rsid w:val="00F107CE"/>
    <w:rsid w:val="00F1581D"/>
    <w:rsid w:val="00F2125C"/>
    <w:rsid w:val="00F23E77"/>
    <w:rsid w:val="00F32174"/>
    <w:rsid w:val="00F42878"/>
    <w:rsid w:val="00F46924"/>
    <w:rsid w:val="00F71DC7"/>
    <w:rsid w:val="00F74E9E"/>
    <w:rsid w:val="00F771C9"/>
    <w:rsid w:val="00F83876"/>
    <w:rsid w:val="00FA5E7C"/>
    <w:rsid w:val="00FB3BAC"/>
    <w:rsid w:val="00FB5A03"/>
    <w:rsid w:val="00FD15F1"/>
    <w:rsid w:val="00FD20B0"/>
    <w:rsid w:val="00FD6376"/>
    <w:rsid w:val="00FE612A"/>
    <w:rsid w:val="00FF32C3"/>
    <w:rsid w:val="00FF53C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63"/>
  </w:style>
  <w:style w:type="paragraph" w:styleId="Heading1">
    <w:name w:val="heading 1"/>
    <w:basedOn w:val="Normal"/>
    <w:next w:val="Normal"/>
    <w:link w:val="Heading1Char"/>
    <w:uiPriority w:val="9"/>
    <w:qFormat/>
    <w:rsid w:val="00213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B033A"/>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uiPriority w:val="9"/>
    <w:unhideWhenUsed/>
    <w:qFormat/>
    <w:rsid w:val="005C3E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11C6"/>
    <w:rPr>
      <w:b/>
      <w:bCs/>
    </w:rPr>
  </w:style>
  <w:style w:type="paragraph" w:customStyle="1" w:styleId="pw-post-body-paragraph">
    <w:name w:val="pw-post-body-paragraph"/>
    <w:basedOn w:val="Normal"/>
    <w:rsid w:val="00BD11C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BD11C6"/>
    <w:rPr>
      <w:color w:val="0000FF"/>
      <w:u w:val="single"/>
    </w:rPr>
  </w:style>
  <w:style w:type="character" w:customStyle="1" w:styleId="Heading2Char">
    <w:name w:val="Heading 2 Char"/>
    <w:basedOn w:val="DefaultParagraphFont"/>
    <w:link w:val="Heading2"/>
    <w:uiPriority w:val="9"/>
    <w:rsid w:val="005B033A"/>
    <w:rPr>
      <w:rFonts w:ascii="Times New Roman" w:eastAsia="Times New Roman" w:hAnsi="Times New Roman" w:cs="Times New Roman"/>
      <w:b/>
      <w:bCs/>
      <w:sz w:val="36"/>
      <w:szCs w:val="36"/>
      <w:lang w:bidi="hi-IN"/>
    </w:rPr>
  </w:style>
  <w:style w:type="paragraph" w:styleId="NormalWeb">
    <w:name w:val="Normal (Web)"/>
    <w:basedOn w:val="Normal"/>
    <w:uiPriority w:val="99"/>
    <w:unhideWhenUsed/>
    <w:rsid w:val="005B033A"/>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5B0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3A"/>
    <w:rPr>
      <w:rFonts w:ascii="Tahoma" w:hAnsi="Tahoma" w:cs="Tahoma"/>
      <w:sz w:val="16"/>
      <w:szCs w:val="16"/>
    </w:rPr>
  </w:style>
  <w:style w:type="character" w:styleId="Emphasis">
    <w:name w:val="Emphasis"/>
    <w:basedOn w:val="DefaultParagraphFont"/>
    <w:uiPriority w:val="20"/>
    <w:qFormat/>
    <w:rsid w:val="000140F9"/>
    <w:rPr>
      <w:i/>
      <w:iCs/>
    </w:rPr>
  </w:style>
  <w:style w:type="paragraph" w:customStyle="1" w:styleId="yetidone">
    <w:name w:val="_yeti_done"/>
    <w:basedOn w:val="Normal"/>
    <w:rsid w:val="00A6188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1Char">
    <w:name w:val="Heading 1 Char"/>
    <w:basedOn w:val="DefaultParagraphFont"/>
    <w:link w:val="Heading1"/>
    <w:uiPriority w:val="9"/>
    <w:rsid w:val="00213135"/>
    <w:rPr>
      <w:rFonts w:asciiTheme="majorHAnsi" w:eastAsiaTheme="majorEastAsia" w:hAnsiTheme="majorHAnsi" w:cstheme="majorBidi"/>
      <w:b/>
      <w:bCs/>
      <w:color w:val="365F91" w:themeColor="accent1" w:themeShade="BF"/>
      <w:sz w:val="28"/>
      <w:szCs w:val="28"/>
    </w:rPr>
  </w:style>
  <w:style w:type="paragraph" w:customStyle="1" w:styleId="c-article-info-details">
    <w:name w:val="c-article-info-details"/>
    <w:basedOn w:val="Normal"/>
    <w:rsid w:val="00213135"/>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u-visually-hidden">
    <w:name w:val="u-visually-hidden"/>
    <w:basedOn w:val="DefaultParagraphFont"/>
    <w:rsid w:val="00213135"/>
  </w:style>
  <w:style w:type="paragraph" w:styleId="ListParagraph">
    <w:name w:val="List Paragraph"/>
    <w:basedOn w:val="Normal"/>
    <w:uiPriority w:val="34"/>
    <w:qFormat/>
    <w:rsid w:val="00682A31"/>
    <w:pPr>
      <w:ind w:left="720"/>
      <w:contextualSpacing/>
    </w:pPr>
  </w:style>
  <w:style w:type="character" w:customStyle="1" w:styleId="Heading3Char">
    <w:name w:val="Heading 3 Char"/>
    <w:basedOn w:val="DefaultParagraphFont"/>
    <w:link w:val="Heading3"/>
    <w:uiPriority w:val="9"/>
    <w:rsid w:val="005C3E5B"/>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5C3E5B"/>
  </w:style>
  <w:style w:type="character" w:customStyle="1" w:styleId="mw-editsection">
    <w:name w:val="mw-editsection"/>
    <w:basedOn w:val="DefaultParagraphFont"/>
    <w:rsid w:val="005C3E5B"/>
  </w:style>
  <w:style w:type="character" w:styleId="HTMLCite">
    <w:name w:val="HTML Cite"/>
    <w:basedOn w:val="DefaultParagraphFont"/>
    <w:uiPriority w:val="99"/>
    <w:semiHidden/>
    <w:unhideWhenUsed/>
    <w:rsid w:val="000C6156"/>
    <w:rPr>
      <w:i/>
      <w:iCs/>
    </w:rPr>
  </w:style>
  <w:style w:type="paragraph" w:customStyle="1" w:styleId="publish-time">
    <w:name w:val="publish-time"/>
    <w:basedOn w:val="Normal"/>
    <w:rsid w:val="007F03A0"/>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c-article-referencestext">
    <w:name w:val="c-article-references__text"/>
    <w:basedOn w:val="Normal"/>
    <w:rsid w:val="00CD37E1"/>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comp">
    <w:name w:val="comp"/>
    <w:basedOn w:val="Normal"/>
    <w:rsid w:val="00B663B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mntl-sc-block-headingtext">
    <w:name w:val="mntl-sc-block-heading__text"/>
    <w:basedOn w:val="DefaultParagraphFont"/>
    <w:rsid w:val="00B663B3"/>
  </w:style>
  <w:style w:type="paragraph" w:customStyle="1" w:styleId="wmax">
    <w:name w:val="wmax"/>
    <w:basedOn w:val="Normal"/>
    <w:rsid w:val="00AF58A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fw9001">
    <w:name w:val="fw9001"/>
    <w:basedOn w:val="DefaultParagraphFont"/>
    <w:rsid w:val="00AF58A7"/>
  </w:style>
  <w:style w:type="character" w:customStyle="1" w:styleId="m-display-none">
    <w:name w:val="m-display-none"/>
    <w:basedOn w:val="DefaultParagraphFont"/>
    <w:rsid w:val="00AF58A7"/>
  </w:style>
  <w:style w:type="paragraph" w:styleId="EndnoteText">
    <w:name w:val="endnote text"/>
    <w:basedOn w:val="Normal"/>
    <w:link w:val="EndnoteTextChar"/>
    <w:uiPriority w:val="99"/>
    <w:semiHidden/>
    <w:unhideWhenUsed/>
    <w:rsid w:val="004A65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6578"/>
    <w:rPr>
      <w:sz w:val="20"/>
      <w:szCs w:val="20"/>
    </w:rPr>
  </w:style>
  <w:style w:type="character" w:styleId="EndnoteReference">
    <w:name w:val="endnote reference"/>
    <w:basedOn w:val="DefaultParagraphFont"/>
    <w:uiPriority w:val="99"/>
    <w:semiHidden/>
    <w:unhideWhenUsed/>
    <w:rsid w:val="004A6578"/>
    <w:rPr>
      <w:vertAlign w:val="superscript"/>
    </w:rPr>
  </w:style>
  <w:style w:type="paragraph" w:styleId="FootnoteText">
    <w:name w:val="footnote text"/>
    <w:basedOn w:val="Normal"/>
    <w:link w:val="FootnoteTextChar"/>
    <w:uiPriority w:val="99"/>
    <w:semiHidden/>
    <w:unhideWhenUsed/>
    <w:rsid w:val="004A65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578"/>
    <w:rPr>
      <w:sz w:val="20"/>
      <w:szCs w:val="20"/>
    </w:rPr>
  </w:style>
  <w:style w:type="character" w:styleId="FootnoteReference">
    <w:name w:val="footnote reference"/>
    <w:basedOn w:val="DefaultParagraphFont"/>
    <w:uiPriority w:val="99"/>
    <w:semiHidden/>
    <w:unhideWhenUsed/>
    <w:rsid w:val="004A6578"/>
    <w:rPr>
      <w:vertAlign w:val="superscript"/>
    </w:rPr>
  </w:style>
  <w:style w:type="paragraph" w:styleId="Header">
    <w:name w:val="header"/>
    <w:basedOn w:val="Normal"/>
    <w:link w:val="HeaderChar"/>
    <w:uiPriority w:val="99"/>
    <w:semiHidden/>
    <w:unhideWhenUsed/>
    <w:rsid w:val="000439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3981"/>
  </w:style>
  <w:style w:type="paragraph" w:styleId="Footer">
    <w:name w:val="footer"/>
    <w:basedOn w:val="Normal"/>
    <w:link w:val="FooterChar"/>
    <w:uiPriority w:val="99"/>
    <w:unhideWhenUsed/>
    <w:rsid w:val="00043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981"/>
  </w:style>
</w:styles>
</file>

<file path=word/webSettings.xml><?xml version="1.0" encoding="utf-8"?>
<w:webSettings xmlns:r="http://schemas.openxmlformats.org/officeDocument/2006/relationships" xmlns:w="http://schemas.openxmlformats.org/wordprocessingml/2006/main">
  <w:divs>
    <w:div w:id="44137456">
      <w:bodyDiv w:val="1"/>
      <w:marLeft w:val="0"/>
      <w:marRight w:val="0"/>
      <w:marTop w:val="0"/>
      <w:marBottom w:val="0"/>
      <w:divBdr>
        <w:top w:val="none" w:sz="0" w:space="0" w:color="auto"/>
        <w:left w:val="none" w:sz="0" w:space="0" w:color="auto"/>
        <w:bottom w:val="none" w:sz="0" w:space="0" w:color="auto"/>
        <w:right w:val="none" w:sz="0" w:space="0" w:color="auto"/>
      </w:divBdr>
      <w:divsChild>
        <w:div w:id="278684249">
          <w:marLeft w:val="0"/>
          <w:marRight w:val="0"/>
          <w:marTop w:val="0"/>
          <w:marBottom w:val="0"/>
          <w:divBdr>
            <w:top w:val="none" w:sz="0" w:space="0" w:color="auto"/>
            <w:left w:val="none" w:sz="0" w:space="0" w:color="auto"/>
            <w:bottom w:val="none" w:sz="0" w:space="0" w:color="auto"/>
            <w:right w:val="none" w:sz="0" w:space="0" w:color="auto"/>
          </w:divBdr>
        </w:div>
      </w:divsChild>
    </w:div>
    <w:div w:id="65421968">
      <w:bodyDiv w:val="1"/>
      <w:marLeft w:val="0"/>
      <w:marRight w:val="0"/>
      <w:marTop w:val="0"/>
      <w:marBottom w:val="0"/>
      <w:divBdr>
        <w:top w:val="none" w:sz="0" w:space="0" w:color="auto"/>
        <w:left w:val="none" w:sz="0" w:space="0" w:color="auto"/>
        <w:bottom w:val="none" w:sz="0" w:space="0" w:color="auto"/>
        <w:right w:val="none" w:sz="0" w:space="0" w:color="auto"/>
      </w:divBdr>
    </w:div>
    <w:div w:id="94593040">
      <w:bodyDiv w:val="1"/>
      <w:marLeft w:val="0"/>
      <w:marRight w:val="0"/>
      <w:marTop w:val="0"/>
      <w:marBottom w:val="0"/>
      <w:divBdr>
        <w:top w:val="none" w:sz="0" w:space="0" w:color="auto"/>
        <w:left w:val="none" w:sz="0" w:space="0" w:color="auto"/>
        <w:bottom w:val="none" w:sz="0" w:space="0" w:color="auto"/>
        <w:right w:val="none" w:sz="0" w:space="0" w:color="auto"/>
      </w:divBdr>
      <w:divsChild>
        <w:div w:id="1377698653">
          <w:marLeft w:val="0"/>
          <w:marRight w:val="0"/>
          <w:marTop w:val="0"/>
          <w:marBottom w:val="0"/>
          <w:divBdr>
            <w:top w:val="none" w:sz="0" w:space="0" w:color="auto"/>
            <w:left w:val="none" w:sz="0" w:space="0" w:color="auto"/>
            <w:bottom w:val="none" w:sz="0" w:space="0" w:color="auto"/>
            <w:right w:val="none" w:sz="0" w:space="0" w:color="auto"/>
          </w:divBdr>
        </w:div>
      </w:divsChild>
    </w:div>
    <w:div w:id="106046044">
      <w:bodyDiv w:val="1"/>
      <w:marLeft w:val="0"/>
      <w:marRight w:val="0"/>
      <w:marTop w:val="0"/>
      <w:marBottom w:val="0"/>
      <w:divBdr>
        <w:top w:val="none" w:sz="0" w:space="0" w:color="auto"/>
        <w:left w:val="none" w:sz="0" w:space="0" w:color="auto"/>
        <w:bottom w:val="none" w:sz="0" w:space="0" w:color="auto"/>
        <w:right w:val="none" w:sz="0" w:space="0" w:color="auto"/>
      </w:divBdr>
      <w:divsChild>
        <w:div w:id="399326159">
          <w:marLeft w:val="0"/>
          <w:marRight w:val="0"/>
          <w:marTop w:val="0"/>
          <w:marBottom w:val="0"/>
          <w:divBdr>
            <w:top w:val="none" w:sz="0" w:space="0" w:color="auto"/>
            <w:left w:val="none" w:sz="0" w:space="0" w:color="auto"/>
            <w:bottom w:val="none" w:sz="0" w:space="0" w:color="auto"/>
            <w:right w:val="none" w:sz="0" w:space="0" w:color="auto"/>
          </w:divBdr>
        </w:div>
      </w:divsChild>
    </w:div>
    <w:div w:id="116145345">
      <w:bodyDiv w:val="1"/>
      <w:marLeft w:val="0"/>
      <w:marRight w:val="0"/>
      <w:marTop w:val="0"/>
      <w:marBottom w:val="0"/>
      <w:divBdr>
        <w:top w:val="none" w:sz="0" w:space="0" w:color="auto"/>
        <w:left w:val="none" w:sz="0" w:space="0" w:color="auto"/>
        <w:bottom w:val="none" w:sz="0" w:space="0" w:color="auto"/>
        <w:right w:val="none" w:sz="0" w:space="0" w:color="auto"/>
      </w:divBdr>
    </w:div>
    <w:div w:id="277764703">
      <w:bodyDiv w:val="1"/>
      <w:marLeft w:val="0"/>
      <w:marRight w:val="0"/>
      <w:marTop w:val="0"/>
      <w:marBottom w:val="0"/>
      <w:divBdr>
        <w:top w:val="none" w:sz="0" w:space="0" w:color="auto"/>
        <w:left w:val="none" w:sz="0" w:space="0" w:color="auto"/>
        <w:bottom w:val="none" w:sz="0" w:space="0" w:color="auto"/>
        <w:right w:val="none" w:sz="0" w:space="0" w:color="auto"/>
      </w:divBdr>
    </w:div>
    <w:div w:id="352390058">
      <w:bodyDiv w:val="1"/>
      <w:marLeft w:val="0"/>
      <w:marRight w:val="0"/>
      <w:marTop w:val="0"/>
      <w:marBottom w:val="0"/>
      <w:divBdr>
        <w:top w:val="none" w:sz="0" w:space="0" w:color="auto"/>
        <w:left w:val="none" w:sz="0" w:space="0" w:color="auto"/>
        <w:bottom w:val="none" w:sz="0" w:space="0" w:color="auto"/>
        <w:right w:val="none" w:sz="0" w:space="0" w:color="auto"/>
      </w:divBdr>
      <w:divsChild>
        <w:div w:id="268313903">
          <w:marLeft w:val="0"/>
          <w:marRight w:val="0"/>
          <w:marTop w:val="0"/>
          <w:marBottom w:val="0"/>
          <w:divBdr>
            <w:top w:val="none" w:sz="0" w:space="0" w:color="auto"/>
            <w:left w:val="none" w:sz="0" w:space="0" w:color="auto"/>
            <w:bottom w:val="none" w:sz="0" w:space="0" w:color="auto"/>
            <w:right w:val="none" w:sz="0" w:space="0" w:color="auto"/>
          </w:divBdr>
        </w:div>
      </w:divsChild>
    </w:div>
    <w:div w:id="357438400">
      <w:bodyDiv w:val="1"/>
      <w:marLeft w:val="0"/>
      <w:marRight w:val="0"/>
      <w:marTop w:val="0"/>
      <w:marBottom w:val="0"/>
      <w:divBdr>
        <w:top w:val="none" w:sz="0" w:space="0" w:color="auto"/>
        <w:left w:val="none" w:sz="0" w:space="0" w:color="auto"/>
        <w:bottom w:val="none" w:sz="0" w:space="0" w:color="auto"/>
        <w:right w:val="none" w:sz="0" w:space="0" w:color="auto"/>
      </w:divBdr>
      <w:divsChild>
        <w:div w:id="36129985">
          <w:marLeft w:val="0"/>
          <w:marRight w:val="0"/>
          <w:marTop w:val="0"/>
          <w:marBottom w:val="0"/>
          <w:divBdr>
            <w:top w:val="none" w:sz="0" w:space="0" w:color="auto"/>
            <w:left w:val="none" w:sz="0" w:space="0" w:color="auto"/>
            <w:bottom w:val="none" w:sz="0" w:space="0" w:color="auto"/>
            <w:right w:val="none" w:sz="0" w:space="0" w:color="auto"/>
          </w:divBdr>
        </w:div>
      </w:divsChild>
    </w:div>
    <w:div w:id="410398403">
      <w:bodyDiv w:val="1"/>
      <w:marLeft w:val="0"/>
      <w:marRight w:val="0"/>
      <w:marTop w:val="0"/>
      <w:marBottom w:val="0"/>
      <w:divBdr>
        <w:top w:val="none" w:sz="0" w:space="0" w:color="auto"/>
        <w:left w:val="none" w:sz="0" w:space="0" w:color="auto"/>
        <w:bottom w:val="none" w:sz="0" w:space="0" w:color="auto"/>
        <w:right w:val="none" w:sz="0" w:space="0" w:color="auto"/>
      </w:divBdr>
      <w:divsChild>
        <w:div w:id="378480720">
          <w:marLeft w:val="0"/>
          <w:marRight w:val="0"/>
          <w:marTop w:val="235"/>
          <w:marBottom w:val="235"/>
          <w:divBdr>
            <w:top w:val="none" w:sz="0" w:space="0" w:color="auto"/>
            <w:left w:val="none" w:sz="0" w:space="0" w:color="auto"/>
            <w:bottom w:val="none" w:sz="0" w:space="0" w:color="auto"/>
            <w:right w:val="none" w:sz="0" w:space="0" w:color="auto"/>
          </w:divBdr>
        </w:div>
      </w:divsChild>
    </w:div>
    <w:div w:id="414979486">
      <w:bodyDiv w:val="1"/>
      <w:marLeft w:val="0"/>
      <w:marRight w:val="0"/>
      <w:marTop w:val="0"/>
      <w:marBottom w:val="0"/>
      <w:divBdr>
        <w:top w:val="none" w:sz="0" w:space="0" w:color="auto"/>
        <w:left w:val="none" w:sz="0" w:space="0" w:color="auto"/>
        <w:bottom w:val="none" w:sz="0" w:space="0" w:color="auto"/>
        <w:right w:val="none" w:sz="0" w:space="0" w:color="auto"/>
      </w:divBdr>
    </w:div>
    <w:div w:id="437877321">
      <w:bodyDiv w:val="1"/>
      <w:marLeft w:val="0"/>
      <w:marRight w:val="0"/>
      <w:marTop w:val="0"/>
      <w:marBottom w:val="0"/>
      <w:divBdr>
        <w:top w:val="none" w:sz="0" w:space="0" w:color="auto"/>
        <w:left w:val="none" w:sz="0" w:space="0" w:color="auto"/>
        <w:bottom w:val="none" w:sz="0" w:space="0" w:color="auto"/>
        <w:right w:val="none" w:sz="0" w:space="0" w:color="auto"/>
      </w:divBdr>
      <w:divsChild>
        <w:div w:id="615528753">
          <w:marLeft w:val="0"/>
          <w:marRight w:val="0"/>
          <w:marTop w:val="0"/>
          <w:marBottom w:val="0"/>
          <w:divBdr>
            <w:top w:val="none" w:sz="0" w:space="0" w:color="auto"/>
            <w:left w:val="none" w:sz="0" w:space="0" w:color="auto"/>
            <w:bottom w:val="none" w:sz="0" w:space="0" w:color="auto"/>
            <w:right w:val="none" w:sz="0" w:space="0" w:color="auto"/>
          </w:divBdr>
          <w:divsChild>
            <w:div w:id="1608467338">
              <w:marLeft w:val="0"/>
              <w:marRight w:val="0"/>
              <w:marTop w:val="0"/>
              <w:marBottom w:val="0"/>
              <w:divBdr>
                <w:top w:val="none" w:sz="0" w:space="0" w:color="auto"/>
                <w:left w:val="none" w:sz="0" w:space="0" w:color="auto"/>
                <w:bottom w:val="none" w:sz="0" w:space="0" w:color="auto"/>
                <w:right w:val="none" w:sz="0" w:space="0" w:color="auto"/>
              </w:divBdr>
              <w:divsChild>
                <w:div w:id="12970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0180">
      <w:bodyDiv w:val="1"/>
      <w:marLeft w:val="0"/>
      <w:marRight w:val="0"/>
      <w:marTop w:val="0"/>
      <w:marBottom w:val="0"/>
      <w:divBdr>
        <w:top w:val="none" w:sz="0" w:space="0" w:color="auto"/>
        <w:left w:val="none" w:sz="0" w:space="0" w:color="auto"/>
        <w:bottom w:val="none" w:sz="0" w:space="0" w:color="auto"/>
        <w:right w:val="none" w:sz="0" w:space="0" w:color="auto"/>
      </w:divBdr>
      <w:divsChild>
        <w:div w:id="1733310305">
          <w:marLeft w:val="0"/>
          <w:marRight w:val="0"/>
          <w:marTop w:val="0"/>
          <w:marBottom w:val="0"/>
          <w:divBdr>
            <w:top w:val="none" w:sz="0" w:space="0" w:color="auto"/>
            <w:left w:val="none" w:sz="0" w:space="0" w:color="auto"/>
            <w:bottom w:val="none" w:sz="0" w:space="0" w:color="auto"/>
            <w:right w:val="none" w:sz="0" w:space="0" w:color="auto"/>
          </w:divBdr>
        </w:div>
      </w:divsChild>
    </w:div>
    <w:div w:id="730231373">
      <w:bodyDiv w:val="1"/>
      <w:marLeft w:val="0"/>
      <w:marRight w:val="0"/>
      <w:marTop w:val="0"/>
      <w:marBottom w:val="0"/>
      <w:divBdr>
        <w:top w:val="none" w:sz="0" w:space="0" w:color="auto"/>
        <w:left w:val="none" w:sz="0" w:space="0" w:color="auto"/>
        <w:bottom w:val="none" w:sz="0" w:space="0" w:color="auto"/>
        <w:right w:val="none" w:sz="0" w:space="0" w:color="auto"/>
      </w:divBdr>
      <w:divsChild>
        <w:div w:id="888997646">
          <w:marLeft w:val="0"/>
          <w:marRight w:val="0"/>
          <w:marTop w:val="0"/>
          <w:marBottom w:val="0"/>
          <w:divBdr>
            <w:top w:val="none" w:sz="0" w:space="0" w:color="auto"/>
            <w:left w:val="none" w:sz="0" w:space="0" w:color="auto"/>
            <w:bottom w:val="none" w:sz="0" w:space="0" w:color="auto"/>
            <w:right w:val="none" w:sz="0" w:space="0" w:color="auto"/>
          </w:divBdr>
        </w:div>
      </w:divsChild>
    </w:div>
    <w:div w:id="761292827">
      <w:bodyDiv w:val="1"/>
      <w:marLeft w:val="0"/>
      <w:marRight w:val="0"/>
      <w:marTop w:val="0"/>
      <w:marBottom w:val="0"/>
      <w:divBdr>
        <w:top w:val="none" w:sz="0" w:space="0" w:color="auto"/>
        <w:left w:val="none" w:sz="0" w:space="0" w:color="auto"/>
        <w:bottom w:val="none" w:sz="0" w:space="0" w:color="auto"/>
        <w:right w:val="none" w:sz="0" w:space="0" w:color="auto"/>
      </w:divBdr>
    </w:div>
    <w:div w:id="848983294">
      <w:bodyDiv w:val="1"/>
      <w:marLeft w:val="0"/>
      <w:marRight w:val="0"/>
      <w:marTop w:val="0"/>
      <w:marBottom w:val="0"/>
      <w:divBdr>
        <w:top w:val="none" w:sz="0" w:space="0" w:color="auto"/>
        <w:left w:val="none" w:sz="0" w:space="0" w:color="auto"/>
        <w:bottom w:val="none" w:sz="0" w:space="0" w:color="auto"/>
        <w:right w:val="none" w:sz="0" w:space="0" w:color="auto"/>
      </w:divBdr>
      <w:divsChild>
        <w:div w:id="1280379352">
          <w:marLeft w:val="0"/>
          <w:marRight w:val="0"/>
          <w:marTop w:val="0"/>
          <w:marBottom w:val="0"/>
          <w:divBdr>
            <w:top w:val="none" w:sz="0" w:space="0" w:color="auto"/>
            <w:left w:val="none" w:sz="0" w:space="0" w:color="auto"/>
            <w:bottom w:val="none" w:sz="0" w:space="0" w:color="auto"/>
            <w:right w:val="none" w:sz="0" w:space="0" w:color="auto"/>
          </w:divBdr>
        </w:div>
      </w:divsChild>
    </w:div>
    <w:div w:id="858354820">
      <w:bodyDiv w:val="1"/>
      <w:marLeft w:val="0"/>
      <w:marRight w:val="0"/>
      <w:marTop w:val="0"/>
      <w:marBottom w:val="0"/>
      <w:divBdr>
        <w:top w:val="none" w:sz="0" w:space="0" w:color="auto"/>
        <w:left w:val="none" w:sz="0" w:space="0" w:color="auto"/>
        <w:bottom w:val="none" w:sz="0" w:space="0" w:color="auto"/>
        <w:right w:val="none" w:sz="0" w:space="0" w:color="auto"/>
      </w:divBdr>
    </w:div>
    <w:div w:id="929774916">
      <w:bodyDiv w:val="1"/>
      <w:marLeft w:val="0"/>
      <w:marRight w:val="0"/>
      <w:marTop w:val="0"/>
      <w:marBottom w:val="0"/>
      <w:divBdr>
        <w:top w:val="none" w:sz="0" w:space="0" w:color="auto"/>
        <w:left w:val="none" w:sz="0" w:space="0" w:color="auto"/>
        <w:bottom w:val="none" w:sz="0" w:space="0" w:color="auto"/>
        <w:right w:val="none" w:sz="0" w:space="0" w:color="auto"/>
      </w:divBdr>
    </w:div>
    <w:div w:id="1002582872">
      <w:bodyDiv w:val="1"/>
      <w:marLeft w:val="0"/>
      <w:marRight w:val="0"/>
      <w:marTop w:val="0"/>
      <w:marBottom w:val="0"/>
      <w:divBdr>
        <w:top w:val="none" w:sz="0" w:space="0" w:color="auto"/>
        <w:left w:val="none" w:sz="0" w:space="0" w:color="auto"/>
        <w:bottom w:val="none" w:sz="0" w:space="0" w:color="auto"/>
        <w:right w:val="none" w:sz="0" w:space="0" w:color="auto"/>
      </w:divBdr>
    </w:div>
    <w:div w:id="1016077287">
      <w:bodyDiv w:val="1"/>
      <w:marLeft w:val="0"/>
      <w:marRight w:val="0"/>
      <w:marTop w:val="0"/>
      <w:marBottom w:val="0"/>
      <w:divBdr>
        <w:top w:val="none" w:sz="0" w:space="0" w:color="auto"/>
        <w:left w:val="none" w:sz="0" w:space="0" w:color="auto"/>
        <w:bottom w:val="none" w:sz="0" w:space="0" w:color="auto"/>
        <w:right w:val="none" w:sz="0" w:space="0" w:color="auto"/>
      </w:divBdr>
    </w:div>
    <w:div w:id="1136027187">
      <w:bodyDiv w:val="1"/>
      <w:marLeft w:val="0"/>
      <w:marRight w:val="0"/>
      <w:marTop w:val="0"/>
      <w:marBottom w:val="0"/>
      <w:divBdr>
        <w:top w:val="none" w:sz="0" w:space="0" w:color="auto"/>
        <w:left w:val="none" w:sz="0" w:space="0" w:color="auto"/>
        <w:bottom w:val="none" w:sz="0" w:space="0" w:color="auto"/>
        <w:right w:val="none" w:sz="0" w:space="0" w:color="auto"/>
      </w:divBdr>
      <w:divsChild>
        <w:div w:id="239754018">
          <w:marLeft w:val="0"/>
          <w:marRight w:val="0"/>
          <w:marTop w:val="0"/>
          <w:marBottom w:val="0"/>
          <w:divBdr>
            <w:top w:val="none" w:sz="0" w:space="0" w:color="auto"/>
            <w:left w:val="none" w:sz="0" w:space="0" w:color="auto"/>
            <w:bottom w:val="none" w:sz="0" w:space="0" w:color="auto"/>
            <w:right w:val="none" w:sz="0" w:space="0" w:color="auto"/>
          </w:divBdr>
        </w:div>
        <w:div w:id="1193494178">
          <w:marLeft w:val="0"/>
          <w:marRight w:val="0"/>
          <w:marTop w:val="0"/>
          <w:marBottom w:val="0"/>
          <w:divBdr>
            <w:top w:val="none" w:sz="0" w:space="0" w:color="auto"/>
            <w:left w:val="none" w:sz="0" w:space="0" w:color="auto"/>
            <w:bottom w:val="none" w:sz="0" w:space="0" w:color="auto"/>
            <w:right w:val="none" w:sz="0" w:space="0" w:color="auto"/>
          </w:divBdr>
        </w:div>
        <w:div w:id="1056002470">
          <w:marLeft w:val="0"/>
          <w:marRight w:val="0"/>
          <w:marTop w:val="0"/>
          <w:marBottom w:val="0"/>
          <w:divBdr>
            <w:top w:val="none" w:sz="0" w:space="0" w:color="auto"/>
            <w:left w:val="none" w:sz="0" w:space="0" w:color="auto"/>
            <w:bottom w:val="none" w:sz="0" w:space="0" w:color="auto"/>
            <w:right w:val="none" w:sz="0" w:space="0" w:color="auto"/>
          </w:divBdr>
        </w:div>
        <w:div w:id="1848908570">
          <w:marLeft w:val="0"/>
          <w:marRight w:val="0"/>
          <w:marTop w:val="0"/>
          <w:marBottom w:val="0"/>
          <w:divBdr>
            <w:top w:val="none" w:sz="0" w:space="0" w:color="auto"/>
            <w:left w:val="none" w:sz="0" w:space="0" w:color="auto"/>
            <w:bottom w:val="none" w:sz="0" w:space="0" w:color="auto"/>
            <w:right w:val="none" w:sz="0" w:space="0" w:color="auto"/>
          </w:divBdr>
        </w:div>
        <w:div w:id="1225068853">
          <w:marLeft w:val="0"/>
          <w:marRight w:val="0"/>
          <w:marTop w:val="0"/>
          <w:marBottom w:val="0"/>
          <w:divBdr>
            <w:top w:val="none" w:sz="0" w:space="0" w:color="auto"/>
            <w:left w:val="none" w:sz="0" w:space="0" w:color="auto"/>
            <w:bottom w:val="none" w:sz="0" w:space="0" w:color="auto"/>
            <w:right w:val="none" w:sz="0" w:space="0" w:color="auto"/>
          </w:divBdr>
        </w:div>
        <w:div w:id="699664516">
          <w:marLeft w:val="0"/>
          <w:marRight w:val="0"/>
          <w:marTop w:val="0"/>
          <w:marBottom w:val="0"/>
          <w:divBdr>
            <w:top w:val="none" w:sz="0" w:space="0" w:color="auto"/>
            <w:left w:val="none" w:sz="0" w:space="0" w:color="auto"/>
            <w:bottom w:val="none" w:sz="0" w:space="0" w:color="auto"/>
            <w:right w:val="none" w:sz="0" w:space="0" w:color="auto"/>
          </w:divBdr>
        </w:div>
      </w:divsChild>
    </w:div>
    <w:div w:id="1285310447">
      <w:bodyDiv w:val="1"/>
      <w:marLeft w:val="0"/>
      <w:marRight w:val="0"/>
      <w:marTop w:val="0"/>
      <w:marBottom w:val="0"/>
      <w:divBdr>
        <w:top w:val="none" w:sz="0" w:space="0" w:color="auto"/>
        <w:left w:val="none" w:sz="0" w:space="0" w:color="auto"/>
        <w:bottom w:val="none" w:sz="0" w:space="0" w:color="auto"/>
        <w:right w:val="none" w:sz="0" w:space="0" w:color="auto"/>
      </w:divBdr>
    </w:div>
    <w:div w:id="1312908695">
      <w:bodyDiv w:val="1"/>
      <w:marLeft w:val="0"/>
      <w:marRight w:val="0"/>
      <w:marTop w:val="0"/>
      <w:marBottom w:val="0"/>
      <w:divBdr>
        <w:top w:val="none" w:sz="0" w:space="0" w:color="auto"/>
        <w:left w:val="none" w:sz="0" w:space="0" w:color="auto"/>
        <w:bottom w:val="none" w:sz="0" w:space="0" w:color="auto"/>
        <w:right w:val="none" w:sz="0" w:space="0" w:color="auto"/>
      </w:divBdr>
      <w:divsChild>
        <w:div w:id="601688810">
          <w:marLeft w:val="0"/>
          <w:marRight w:val="0"/>
          <w:marTop w:val="0"/>
          <w:marBottom w:val="0"/>
          <w:divBdr>
            <w:top w:val="none" w:sz="0" w:space="0" w:color="auto"/>
            <w:left w:val="none" w:sz="0" w:space="0" w:color="auto"/>
            <w:bottom w:val="none" w:sz="0" w:space="0" w:color="auto"/>
            <w:right w:val="none" w:sz="0" w:space="0" w:color="auto"/>
          </w:divBdr>
        </w:div>
      </w:divsChild>
    </w:div>
    <w:div w:id="1335066371">
      <w:bodyDiv w:val="1"/>
      <w:marLeft w:val="0"/>
      <w:marRight w:val="0"/>
      <w:marTop w:val="0"/>
      <w:marBottom w:val="0"/>
      <w:divBdr>
        <w:top w:val="none" w:sz="0" w:space="0" w:color="auto"/>
        <w:left w:val="none" w:sz="0" w:space="0" w:color="auto"/>
        <w:bottom w:val="none" w:sz="0" w:space="0" w:color="auto"/>
        <w:right w:val="none" w:sz="0" w:space="0" w:color="auto"/>
      </w:divBdr>
    </w:div>
    <w:div w:id="1349404901">
      <w:bodyDiv w:val="1"/>
      <w:marLeft w:val="0"/>
      <w:marRight w:val="0"/>
      <w:marTop w:val="0"/>
      <w:marBottom w:val="0"/>
      <w:divBdr>
        <w:top w:val="none" w:sz="0" w:space="0" w:color="auto"/>
        <w:left w:val="none" w:sz="0" w:space="0" w:color="auto"/>
        <w:bottom w:val="none" w:sz="0" w:space="0" w:color="auto"/>
        <w:right w:val="none" w:sz="0" w:space="0" w:color="auto"/>
      </w:divBdr>
    </w:div>
    <w:div w:id="1351374028">
      <w:bodyDiv w:val="1"/>
      <w:marLeft w:val="0"/>
      <w:marRight w:val="0"/>
      <w:marTop w:val="0"/>
      <w:marBottom w:val="0"/>
      <w:divBdr>
        <w:top w:val="none" w:sz="0" w:space="0" w:color="auto"/>
        <w:left w:val="none" w:sz="0" w:space="0" w:color="auto"/>
        <w:bottom w:val="none" w:sz="0" w:space="0" w:color="auto"/>
        <w:right w:val="none" w:sz="0" w:space="0" w:color="auto"/>
      </w:divBdr>
    </w:div>
    <w:div w:id="1364675399">
      <w:bodyDiv w:val="1"/>
      <w:marLeft w:val="0"/>
      <w:marRight w:val="0"/>
      <w:marTop w:val="0"/>
      <w:marBottom w:val="0"/>
      <w:divBdr>
        <w:top w:val="none" w:sz="0" w:space="0" w:color="auto"/>
        <w:left w:val="none" w:sz="0" w:space="0" w:color="auto"/>
        <w:bottom w:val="none" w:sz="0" w:space="0" w:color="auto"/>
        <w:right w:val="none" w:sz="0" w:space="0" w:color="auto"/>
      </w:divBdr>
    </w:div>
    <w:div w:id="1504853420">
      <w:bodyDiv w:val="1"/>
      <w:marLeft w:val="0"/>
      <w:marRight w:val="0"/>
      <w:marTop w:val="0"/>
      <w:marBottom w:val="0"/>
      <w:divBdr>
        <w:top w:val="none" w:sz="0" w:space="0" w:color="auto"/>
        <w:left w:val="none" w:sz="0" w:space="0" w:color="auto"/>
        <w:bottom w:val="none" w:sz="0" w:space="0" w:color="auto"/>
        <w:right w:val="none" w:sz="0" w:space="0" w:color="auto"/>
      </w:divBdr>
      <w:divsChild>
        <w:div w:id="1170220760">
          <w:marLeft w:val="0"/>
          <w:marRight w:val="0"/>
          <w:marTop w:val="0"/>
          <w:marBottom w:val="0"/>
          <w:divBdr>
            <w:top w:val="none" w:sz="0" w:space="0" w:color="auto"/>
            <w:left w:val="none" w:sz="0" w:space="0" w:color="auto"/>
            <w:bottom w:val="none" w:sz="0" w:space="0" w:color="auto"/>
            <w:right w:val="none" w:sz="0" w:space="0" w:color="auto"/>
          </w:divBdr>
        </w:div>
        <w:div w:id="940917884">
          <w:marLeft w:val="0"/>
          <w:marRight w:val="0"/>
          <w:marTop w:val="0"/>
          <w:marBottom w:val="0"/>
          <w:divBdr>
            <w:top w:val="none" w:sz="0" w:space="0" w:color="auto"/>
            <w:left w:val="none" w:sz="0" w:space="0" w:color="auto"/>
            <w:bottom w:val="none" w:sz="0" w:space="0" w:color="auto"/>
            <w:right w:val="none" w:sz="0" w:space="0" w:color="auto"/>
          </w:divBdr>
        </w:div>
        <w:div w:id="1695764580">
          <w:marLeft w:val="0"/>
          <w:marRight w:val="0"/>
          <w:marTop w:val="0"/>
          <w:marBottom w:val="0"/>
          <w:divBdr>
            <w:top w:val="none" w:sz="0" w:space="0" w:color="auto"/>
            <w:left w:val="none" w:sz="0" w:space="0" w:color="auto"/>
            <w:bottom w:val="none" w:sz="0" w:space="0" w:color="auto"/>
            <w:right w:val="none" w:sz="0" w:space="0" w:color="auto"/>
          </w:divBdr>
        </w:div>
        <w:div w:id="763456312">
          <w:marLeft w:val="0"/>
          <w:marRight w:val="0"/>
          <w:marTop w:val="0"/>
          <w:marBottom w:val="0"/>
          <w:divBdr>
            <w:top w:val="none" w:sz="0" w:space="0" w:color="auto"/>
            <w:left w:val="none" w:sz="0" w:space="0" w:color="auto"/>
            <w:bottom w:val="none" w:sz="0" w:space="0" w:color="auto"/>
            <w:right w:val="none" w:sz="0" w:space="0" w:color="auto"/>
          </w:divBdr>
        </w:div>
        <w:div w:id="1878856117">
          <w:marLeft w:val="0"/>
          <w:marRight w:val="0"/>
          <w:marTop w:val="0"/>
          <w:marBottom w:val="0"/>
          <w:divBdr>
            <w:top w:val="none" w:sz="0" w:space="0" w:color="auto"/>
            <w:left w:val="none" w:sz="0" w:space="0" w:color="auto"/>
            <w:bottom w:val="none" w:sz="0" w:space="0" w:color="auto"/>
            <w:right w:val="none" w:sz="0" w:space="0" w:color="auto"/>
          </w:divBdr>
        </w:div>
      </w:divsChild>
    </w:div>
    <w:div w:id="1527526882">
      <w:bodyDiv w:val="1"/>
      <w:marLeft w:val="0"/>
      <w:marRight w:val="0"/>
      <w:marTop w:val="0"/>
      <w:marBottom w:val="0"/>
      <w:divBdr>
        <w:top w:val="none" w:sz="0" w:space="0" w:color="auto"/>
        <w:left w:val="none" w:sz="0" w:space="0" w:color="auto"/>
        <w:bottom w:val="none" w:sz="0" w:space="0" w:color="auto"/>
        <w:right w:val="none" w:sz="0" w:space="0" w:color="auto"/>
      </w:divBdr>
    </w:div>
    <w:div w:id="1530022335">
      <w:bodyDiv w:val="1"/>
      <w:marLeft w:val="0"/>
      <w:marRight w:val="0"/>
      <w:marTop w:val="0"/>
      <w:marBottom w:val="0"/>
      <w:divBdr>
        <w:top w:val="none" w:sz="0" w:space="0" w:color="auto"/>
        <w:left w:val="none" w:sz="0" w:space="0" w:color="auto"/>
        <w:bottom w:val="none" w:sz="0" w:space="0" w:color="auto"/>
        <w:right w:val="none" w:sz="0" w:space="0" w:color="auto"/>
      </w:divBdr>
    </w:div>
    <w:div w:id="1614677073">
      <w:bodyDiv w:val="1"/>
      <w:marLeft w:val="0"/>
      <w:marRight w:val="0"/>
      <w:marTop w:val="0"/>
      <w:marBottom w:val="0"/>
      <w:divBdr>
        <w:top w:val="none" w:sz="0" w:space="0" w:color="auto"/>
        <w:left w:val="none" w:sz="0" w:space="0" w:color="auto"/>
        <w:bottom w:val="none" w:sz="0" w:space="0" w:color="auto"/>
        <w:right w:val="none" w:sz="0" w:space="0" w:color="auto"/>
      </w:divBdr>
      <w:divsChild>
        <w:div w:id="243732516">
          <w:marLeft w:val="0"/>
          <w:marRight w:val="0"/>
          <w:marTop w:val="0"/>
          <w:marBottom w:val="0"/>
          <w:divBdr>
            <w:top w:val="none" w:sz="0" w:space="0" w:color="auto"/>
            <w:left w:val="none" w:sz="0" w:space="0" w:color="auto"/>
            <w:bottom w:val="none" w:sz="0" w:space="0" w:color="auto"/>
            <w:right w:val="none" w:sz="0" w:space="0" w:color="auto"/>
          </w:divBdr>
        </w:div>
        <w:div w:id="1336495494">
          <w:marLeft w:val="0"/>
          <w:marRight w:val="0"/>
          <w:marTop w:val="0"/>
          <w:marBottom w:val="0"/>
          <w:divBdr>
            <w:top w:val="none" w:sz="0" w:space="0" w:color="auto"/>
            <w:left w:val="none" w:sz="0" w:space="0" w:color="auto"/>
            <w:bottom w:val="none" w:sz="0" w:space="0" w:color="auto"/>
            <w:right w:val="none" w:sz="0" w:space="0" w:color="auto"/>
          </w:divBdr>
        </w:div>
        <w:div w:id="924144169">
          <w:marLeft w:val="0"/>
          <w:marRight w:val="0"/>
          <w:marTop w:val="0"/>
          <w:marBottom w:val="0"/>
          <w:divBdr>
            <w:top w:val="none" w:sz="0" w:space="0" w:color="auto"/>
            <w:left w:val="none" w:sz="0" w:space="0" w:color="auto"/>
            <w:bottom w:val="none" w:sz="0" w:space="0" w:color="auto"/>
            <w:right w:val="none" w:sz="0" w:space="0" w:color="auto"/>
          </w:divBdr>
        </w:div>
        <w:div w:id="2101680058">
          <w:marLeft w:val="0"/>
          <w:marRight w:val="0"/>
          <w:marTop w:val="0"/>
          <w:marBottom w:val="0"/>
          <w:divBdr>
            <w:top w:val="none" w:sz="0" w:space="0" w:color="auto"/>
            <w:left w:val="none" w:sz="0" w:space="0" w:color="auto"/>
            <w:bottom w:val="none" w:sz="0" w:space="0" w:color="auto"/>
            <w:right w:val="none" w:sz="0" w:space="0" w:color="auto"/>
          </w:divBdr>
        </w:div>
        <w:div w:id="1350066729">
          <w:marLeft w:val="0"/>
          <w:marRight w:val="0"/>
          <w:marTop w:val="0"/>
          <w:marBottom w:val="0"/>
          <w:divBdr>
            <w:top w:val="none" w:sz="0" w:space="0" w:color="auto"/>
            <w:left w:val="none" w:sz="0" w:space="0" w:color="auto"/>
            <w:bottom w:val="none" w:sz="0" w:space="0" w:color="auto"/>
            <w:right w:val="none" w:sz="0" w:space="0" w:color="auto"/>
          </w:divBdr>
        </w:div>
        <w:div w:id="1684668824">
          <w:marLeft w:val="0"/>
          <w:marRight w:val="0"/>
          <w:marTop w:val="0"/>
          <w:marBottom w:val="0"/>
          <w:divBdr>
            <w:top w:val="none" w:sz="0" w:space="0" w:color="auto"/>
            <w:left w:val="none" w:sz="0" w:space="0" w:color="auto"/>
            <w:bottom w:val="none" w:sz="0" w:space="0" w:color="auto"/>
            <w:right w:val="none" w:sz="0" w:space="0" w:color="auto"/>
          </w:divBdr>
        </w:div>
        <w:div w:id="600912807">
          <w:marLeft w:val="0"/>
          <w:marRight w:val="0"/>
          <w:marTop w:val="0"/>
          <w:marBottom w:val="0"/>
          <w:divBdr>
            <w:top w:val="none" w:sz="0" w:space="0" w:color="auto"/>
            <w:left w:val="none" w:sz="0" w:space="0" w:color="auto"/>
            <w:bottom w:val="none" w:sz="0" w:space="0" w:color="auto"/>
            <w:right w:val="none" w:sz="0" w:space="0" w:color="auto"/>
          </w:divBdr>
        </w:div>
        <w:div w:id="330916825">
          <w:marLeft w:val="0"/>
          <w:marRight w:val="0"/>
          <w:marTop w:val="0"/>
          <w:marBottom w:val="0"/>
          <w:divBdr>
            <w:top w:val="none" w:sz="0" w:space="0" w:color="auto"/>
            <w:left w:val="none" w:sz="0" w:space="0" w:color="auto"/>
            <w:bottom w:val="none" w:sz="0" w:space="0" w:color="auto"/>
            <w:right w:val="none" w:sz="0" w:space="0" w:color="auto"/>
          </w:divBdr>
        </w:div>
        <w:div w:id="592399409">
          <w:marLeft w:val="0"/>
          <w:marRight w:val="0"/>
          <w:marTop w:val="0"/>
          <w:marBottom w:val="0"/>
          <w:divBdr>
            <w:top w:val="none" w:sz="0" w:space="0" w:color="auto"/>
            <w:left w:val="none" w:sz="0" w:space="0" w:color="auto"/>
            <w:bottom w:val="none" w:sz="0" w:space="0" w:color="auto"/>
            <w:right w:val="none" w:sz="0" w:space="0" w:color="auto"/>
          </w:divBdr>
        </w:div>
        <w:div w:id="371346544">
          <w:marLeft w:val="0"/>
          <w:marRight w:val="0"/>
          <w:marTop w:val="0"/>
          <w:marBottom w:val="0"/>
          <w:divBdr>
            <w:top w:val="none" w:sz="0" w:space="0" w:color="auto"/>
            <w:left w:val="none" w:sz="0" w:space="0" w:color="auto"/>
            <w:bottom w:val="none" w:sz="0" w:space="0" w:color="auto"/>
            <w:right w:val="none" w:sz="0" w:space="0" w:color="auto"/>
          </w:divBdr>
        </w:div>
        <w:div w:id="1912159075">
          <w:marLeft w:val="0"/>
          <w:marRight w:val="0"/>
          <w:marTop w:val="0"/>
          <w:marBottom w:val="0"/>
          <w:divBdr>
            <w:top w:val="none" w:sz="0" w:space="0" w:color="auto"/>
            <w:left w:val="none" w:sz="0" w:space="0" w:color="auto"/>
            <w:bottom w:val="none" w:sz="0" w:space="0" w:color="auto"/>
            <w:right w:val="none" w:sz="0" w:space="0" w:color="auto"/>
          </w:divBdr>
        </w:div>
        <w:div w:id="1779060080">
          <w:marLeft w:val="0"/>
          <w:marRight w:val="0"/>
          <w:marTop w:val="0"/>
          <w:marBottom w:val="0"/>
          <w:divBdr>
            <w:top w:val="none" w:sz="0" w:space="0" w:color="auto"/>
            <w:left w:val="none" w:sz="0" w:space="0" w:color="auto"/>
            <w:bottom w:val="none" w:sz="0" w:space="0" w:color="auto"/>
            <w:right w:val="none" w:sz="0" w:space="0" w:color="auto"/>
          </w:divBdr>
        </w:div>
        <w:div w:id="1887522300">
          <w:marLeft w:val="0"/>
          <w:marRight w:val="0"/>
          <w:marTop w:val="0"/>
          <w:marBottom w:val="0"/>
          <w:divBdr>
            <w:top w:val="none" w:sz="0" w:space="0" w:color="auto"/>
            <w:left w:val="none" w:sz="0" w:space="0" w:color="auto"/>
            <w:bottom w:val="none" w:sz="0" w:space="0" w:color="auto"/>
            <w:right w:val="none" w:sz="0" w:space="0" w:color="auto"/>
          </w:divBdr>
        </w:div>
        <w:div w:id="1311207551">
          <w:marLeft w:val="0"/>
          <w:marRight w:val="0"/>
          <w:marTop w:val="0"/>
          <w:marBottom w:val="0"/>
          <w:divBdr>
            <w:top w:val="none" w:sz="0" w:space="0" w:color="auto"/>
            <w:left w:val="none" w:sz="0" w:space="0" w:color="auto"/>
            <w:bottom w:val="none" w:sz="0" w:space="0" w:color="auto"/>
            <w:right w:val="none" w:sz="0" w:space="0" w:color="auto"/>
          </w:divBdr>
        </w:div>
        <w:div w:id="1911963090">
          <w:marLeft w:val="0"/>
          <w:marRight w:val="0"/>
          <w:marTop w:val="0"/>
          <w:marBottom w:val="0"/>
          <w:divBdr>
            <w:top w:val="none" w:sz="0" w:space="0" w:color="auto"/>
            <w:left w:val="none" w:sz="0" w:space="0" w:color="auto"/>
            <w:bottom w:val="none" w:sz="0" w:space="0" w:color="auto"/>
            <w:right w:val="none" w:sz="0" w:space="0" w:color="auto"/>
          </w:divBdr>
        </w:div>
        <w:div w:id="970133130">
          <w:marLeft w:val="0"/>
          <w:marRight w:val="0"/>
          <w:marTop w:val="0"/>
          <w:marBottom w:val="0"/>
          <w:divBdr>
            <w:top w:val="none" w:sz="0" w:space="0" w:color="auto"/>
            <w:left w:val="none" w:sz="0" w:space="0" w:color="auto"/>
            <w:bottom w:val="none" w:sz="0" w:space="0" w:color="auto"/>
            <w:right w:val="none" w:sz="0" w:space="0" w:color="auto"/>
          </w:divBdr>
        </w:div>
        <w:div w:id="1578519887">
          <w:marLeft w:val="0"/>
          <w:marRight w:val="0"/>
          <w:marTop w:val="0"/>
          <w:marBottom w:val="0"/>
          <w:divBdr>
            <w:top w:val="none" w:sz="0" w:space="0" w:color="auto"/>
            <w:left w:val="none" w:sz="0" w:space="0" w:color="auto"/>
            <w:bottom w:val="none" w:sz="0" w:space="0" w:color="auto"/>
            <w:right w:val="none" w:sz="0" w:space="0" w:color="auto"/>
          </w:divBdr>
        </w:div>
      </w:divsChild>
    </w:div>
    <w:div w:id="1746100387">
      <w:bodyDiv w:val="1"/>
      <w:marLeft w:val="0"/>
      <w:marRight w:val="0"/>
      <w:marTop w:val="0"/>
      <w:marBottom w:val="0"/>
      <w:divBdr>
        <w:top w:val="none" w:sz="0" w:space="0" w:color="auto"/>
        <w:left w:val="none" w:sz="0" w:space="0" w:color="auto"/>
        <w:bottom w:val="none" w:sz="0" w:space="0" w:color="auto"/>
        <w:right w:val="none" w:sz="0" w:space="0" w:color="auto"/>
      </w:divBdr>
      <w:divsChild>
        <w:div w:id="1177035721">
          <w:marLeft w:val="0"/>
          <w:marRight w:val="0"/>
          <w:marTop w:val="0"/>
          <w:marBottom w:val="0"/>
          <w:divBdr>
            <w:top w:val="none" w:sz="0" w:space="0" w:color="auto"/>
            <w:left w:val="none" w:sz="0" w:space="0" w:color="auto"/>
            <w:bottom w:val="none" w:sz="0" w:space="0" w:color="auto"/>
            <w:right w:val="none" w:sz="0" w:space="0" w:color="auto"/>
          </w:divBdr>
        </w:div>
      </w:divsChild>
    </w:div>
    <w:div w:id="1939360903">
      <w:bodyDiv w:val="1"/>
      <w:marLeft w:val="0"/>
      <w:marRight w:val="0"/>
      <w:marTop w:val="0"/>
      <w:marBottom w:val="0"/>
      <w:divBdr>
        <w:top w:val="none" w:sz="0" w:space="0" w:color="auto"/>
        <w:left w:val="none" w:sz="0" w:space="0" w:color="auto"/>
        <w:bottom w:val="none" w:sz="0" w:space="0" w:color="auto"/>
        <w:right w:val="none" w:sz="0" w:space="0" w:color="auto"/>
      </w:divBdr>
    </w:div>
    <w:div w:id="2034501856">
      <w:bodyDiv w:val="1"/>
      <w:marLeft w:val="0"/>
      <w:marRight w:val="0"/>
      <w:marTop w:val="0"/>
      <w:marBottom w:val="0"/>
      <w:divBdr>
        <w:top w:val="none" w:sz="0" w:space="0" w:color="auto"/>
        <w:left w:val="none" w:sz="0" w:space="0" w:color="auto"/>
        <w:bottom w:val="none" w:sz="0" w:space="0" w:color="auto"/>
        <w:right w:val="none" w:sz="0" w:space="0" w:color="auto"/>
      </w:divBdr>
    </w:div>
    <w:div w:id="2064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FBA5397-E2EB-448D-B98A-73FD153F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6531</TotalTime>
  <Pages>21</Pages>
  <Words>5024</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37</cp:revision>
  <dcterms:created xsi:type="dcterms:W3CDTF">2023-05-19T07:43:00Z</dcterms:created>
  <dcterms:modified xsi:type="dcterms:W3CDTF">2023-06-22T08:06:00Z</dcterms:modified>
</cp:coreProperties>
</file>