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E2C" w:rsidRPr="004474C6" w:rsidRDefault="00402533" w:rsidP="004474C6">
      <w:pPr>
        <w:spacing w:line="240" w:lineRule="auto"/>
        <w:jc w:val="center"/>
        <w:rPr>
          <w:rFonts w:ascii="Times New Roman" w:hAnsi="Times New Roman" w:cs="Times New Roman"/>
          <w:b/>
          <w:bCs/>
          <w:sz w:val="26"/>
          <w:szCs w:val="26"/>
          <w:lang w:val="en-US"/>
        </w:rPr>
      </w:pPr>
      <w:bookmarkStart w:id="0" w:name="_GoBack"/>
      <w:bookmarkEnd w:id="0"/>
      <w:r w:rsidRPr="004474C6">
        <w:rPr>
          <w:rFonts w:ascii="Times New Roman" w:hAnsi="Times New Roman" w:cs="Times New Roman"/>
          <w:b/>
          <w:bCs/>
          <w:sz w:val="26"/>
          <w:szCs w:val="26"/>
          <w:lang w:val="en-US"/>
        </w:rPr>
        <w:t>PRO-ENVIRONMENTAL BEHAVIOUR AMONG IGNOU B.ED STUDENTS</w:t>
      </w:r>
    </w:p>
    <w:p w:rsidR="000F6C66" w:rsidRPr="00910544" w:rsidRDefault="000F6C66" w:rsidP="00910544">
      <w:pPr>
        <w:pStyle w:val="NoSpacing"/>
        <w:jc w:val="center"/>
        <w:rPr>
          <w:b/>
          <w:bCs/>
          <w:sz w:val="24"/>
          <w:szCs w:val="24"/>
          <w:lang w:val="en-US"/>
        </w:rPr>
      </w:pPr>
      <w:r w:rsidRPr="00910544">
        <w:rPr>
          <w:b/>
          <w:bCs/>
          <w:sz w:val="24"/>
          <w:szCs w:val="24"/>
          <w:lang w:val="en-US"/>
        </w:rPr>
        <w:t>Lalit Kumar Patra</w:t>
      </w:r>
    </w:p>
    <w:p w:rsidR="000F6C66" w:rsidRPr="00910544" w:rsidRDefault="000F6C66" w:rsidP="00910544">
      <w:pPr>
        <w:pStyle w:val="NoSpacing"/>
        <w:jc w:val="center"/>
        <w:rPr>
          <w:b/>
          <w:bCs/>
          <w:sz w:val="24"/>
          <w:szCs w:val="24"/>
          <w:lang w:val="en-US"/>
        </w:rPr>
      </w:pPr>
      <w:r w:rsidRPr="00910544">
        <w:rPr>
          <w:b/>
          <w:bCs/>
          <w:sz w:val="24"/>
          <w:szCs w:val="24"/>
          <w:lang w:val="en-US"/>
        </w:rPr>
        <w:t>UGC-IUC Associate</w:t>
      </w:r>
    </w:p>
    <w:p w:rsidR="000F6C66" w:rsidRPr="00910544" w:rsidRDefault="000F6C66" w:rsidP="00910544">
      <w:pPr>
        <w:pStyle w:val="NoSpacing"/>
        <w:jc w:val="center"/>
        <w:rPr>
          <w:b/>
          <w:bCs/>
          <w:sz w:val="24"/>
          <w:szCs w:val="24"/>
          <w:lang w:val="en-US"/>
        </w:rPr>
      </w:pPr>
      <w:r w:rsidRPr="00910544">
        <w:rPr>
          <w:b/>
          <w:bCs/>
          <w:sz w:val="24"/>
          <w:szCs w:val="24"/>
          <w:lang w:val="en-US"/>
        </w:rPr>
        <w:t>June-2018</w:t>
      </w:r>
    </w:p>
    <w:p w:rsidR="000F6C66" w:rsidRDefault="000F6C66" w:rsidP="00175C36">
      <w:pPr>
        <w:jc w:val="center"/>
        <w:rPr>
          <w:rFonts w:ascii="Times New Roman" w:hAnsi="Times New Roman" w:cs="Times New Roman"/>
          <w:sz w:val="24"/>
          <w:szCs w:val="24"/>
          <w:lang w:val="en-US"/>
        </w:rPr>
      </w:pPr>
      <w:r>
        <w:rPr>
          <w:rFonts w:ascii="Times New Roman" w:hAnsi="Times New Roman" w:cs="Times New Roman"/>
          <w:sz w:val="24"/>
          <w:szCs w:val="24"/>
          <w:lang w:val="en-US"/>
        </w:rPr>
        <w:t>ABSTRACT</w:t>
      </w:r>
    </w:p>
    <w:p w:rsidR="000F6C66" w:rsidRDefault="000F6C66" w:rsidP="00910544">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Environmental Problems are the most crucial problems all mankind face today. The reasons of environmental problems are generally described as industrialization, population explosion, advancement in science and technology, increasing needs and </w:t>
      </w:r>
      <w:r w:rsidR="00972271">
        <w:rPr>
          <w:rFonts w:ascii="Times New Roman" w:hAnsi="Times New Roman" w:cs="Times New Roman"/>
          <w:sz w:val="24"/>
          <w:szCs w:val="24"/>
          <w:lang w:val="en-US"/>
        </w:rPr>
        <w:t>globalization, while</w:t>
      </w:r>
      <w:r>
        <w:rPr>
          <w:rFonts w:ascii="Times New Roman" w:hAnsi="Times New Roman" w:cs="Times New Roman"/>
          <w:sz w:val="24"/>
          <w:szCs w:val="24"/>
          <w:lang w:val="en-US"/>
        </w:rPr>
        <w:t xml:space="preserve"> mankind is considered as the most effective factor in environmental problems </w:t>
      </w:r>
      <w:r w:rsidR="00972271">
        <w:rPr>
          <w:rFonts w:ascii="Times New Roman" w:hAnsi="Times New Roman" w:cs="Times New Roman"/>
          <w:sz w:val="24"/>
          <w:szCs w:val="24"/>
          <w:lang w:val="en-US"/>
        </w:rPr>
        <w:t>in terms</w:t>
      </w:r>
      <w:r>
        <w:rPr>
          <w:rFonts w:ascii="Times New Roman" w:hAnsi="Times New Roman" w:cs="Times New Roman"/>
          <w:sz w:val="24"/>
          <w:szCs w:val="24"/>
          <w:lang w:val="en-US"/>
        </w:rPr>
        <w:t xml:space="preserve"> of their thinking and way of </w:t>
      </w:r>
      <w:r w:rsidR="005436DC">
        <w:rPr>
          <w:rFonts w:ascii="Times New Roman" w:hAnsi="Times New Roman" w:cs="Times New Roman"/>
          <w:sz w:val="24"/>
          <w:szCs w:val="24"/>
          <w:lang w:val="en-US"/>
        </w:rPr>
        <w:t xml:space="preserve">behavior. Therefore Education for Sustainable Development </w:t>
      </w:r>
      <w:r w:rsidR="00972271">
        <w:rPr>
          <w:rFonts w:ascii="Times New Roman" w:hAnsi="Times New Roman" w:cs="Times New Roman"/>
          <w:sz w:val="24"/>
          <w:szCs w:val="24"/>
          <w:lang w:val="en-US"/>
        </w:rPr>
        <w:t xml:space="preserve">(ESD) is important to promote or change </w:t>
      </w:r>
      <w:r w:rsidR="00972271" w:rsidRPr="00F3670F">
        <w:rPr>
          <w:rFonts w:ascii="Times New Roman" w:hAnsi="Times New Roman" w:cs="Times New Roman"/>
          <w:sz w:val="24"/>
          <w:szCs w:val="24"/>
          <w:lang w:val="en-US"/>
        </w:rPr>
        <w:t>student</w:t>
      </w:r>
      <w:r w:rsidR="00972271" w:rsidRPr="00F3670F">
        <w:rPr>
          <w:rFonts w:ascii="Times New Roman" w:hAnsi="Times New Roman" w:cs="Times New Roman"/>
          <w:sz w:val="24"/>
          <w:szCs w:val="24"/>
        </w:rPr>
        <w:t>’s ways of thinking and behaving in order to create a sustainable future for all. This paper aims to identify the status of the pro-environmental behaviour among the IGNOU B.Ed students</w:t>
      </w:r>
      <w:r w:rsidR="00EB0F1D">
        <w:rPr>
          <w:rFonts w:ascii="Times New Roman" w:hAnsi="Times New Roman" w:cs="Times New Roman"/>
          <w:sz w:val="24"/>
          <w:szCs w:val="24"/>
        </w:rPr>
        <w:t xml:space="preserve">, as they are pupil teacher to shape the future of our next </w:t>
      </w:r>
      <w:r w:rsidR="00686BFB">
        <w:rPr>
          <w:rFonts w:ascii="Times New Roman" w:hAnsi="Times New Roman" w:cs="Times New Roman"/>
          <w:sz w:val="24"/>
          <w:szCs w:val="24"/>
        </w:rPr>
        <w:t xml:space="preserve">generations. </w:t>
      </w:r>
      <w:r w:rsidR="00972271" w:rsidRPr="00F3670F">
        <w:rPr>
          <w:rFonts w:ascii="Times New Roman" w:hAnsi="Times New Roman" w:cs="Times New Roman"/>
          <w:sz w:val="24"/>
          <w:szCs w:val="24"/>
        </w:rPr>
        <w:t xml:space="preserve">Further the present paper deals to explore the effect of demographic factors like, gender, age, locality and year of teaching experience on pro-environmental behaviour among the </w:t>
      </w:r>
      <w:r w:rsidR="004A7D92" w:rsidRPr="00F3670F">
        <w:rPr>
          <w:rFonts w:ascii="Times New Roman" w:hAnsi="Times New Roman" w:cs="Times New Roman"/>
          <w:sz w:val="24"/>
          <w:szCs w:val="24"/>
        </w:rPr>
        <w:t>students. The</w:t>
      </w:r>
      <w:r w:rsidR="00972271" w:rsidRPr="00F3670F">
        <w:rPr>
          <w:rFonts w:ascii="Times New Roman" w:hAnsi="Times New Roman" w:cs="Times New Roman"/>
          <w:sz w:val="24"/>
          <w:szCs w:val="24"/>
        </w:rPr>
        <w:t xml:space="preserve"> data were gather</w:t>
      </w:r>
      <w:r w:rsidR="004A7D92" w:rsidRPr="00F3670F">
        <w:rPr>
          <w:rFonts w:ascii="Times New Roman" w:hAnsi="Times New Roman" w:cs="Times New Roman"/>
          <w:sz w:val="24"/>
          <w:szCs w:val="24"/>
        </w:rPr>
        <w:t>e</w:t>
      </w:r>
      <w:r w:rsidR="00972271" w:rsidRPr="00F3670F">
        <w:rPr>
          <w:rFonts w:ascii="Times New Roman" w:hAnsi="Times New Roman" w:cs="Times New Roman"/>
          <w:sz w:val="24"/>
          <w:szCs w:val="24"/>
        </w:rPr>
        <w:t xml:space="preserve">d from students using purposive sampling techniques with the help of a </w:t>
      </w:r>
      <w:r w:rsidR="004A7D92" w:rsidRPr="00F3670F">
        <w:rPr>
          <w:rFonts w:ascii="Times New Roman" w:hAnsi="Times New Roman" w:cs="Times New Roman"/>
          <w:sz w:val="24"/>
          <w:szCs w:val="24"/>
        </w:rPr>
        <w:t>self-made</w:t>
      </w:r>
      <w:r w:rsidR="00972271" w:rsidRPr="00F3670F">
        <w:rPr>
          <w:rFonts w:ascii="Times New Roman" w:hAnsi="Times New Roman" w:cs="Times New Roman"/>
          <w:sz w:val="24"/>
          <w:szCs w:val="24"/>
        </w:rPr>
        <w:t xml:space="preserve"> questionnaire </w:t>
      </w:r>
      <w:r w:rsidR="004A7D92" w:rsidRPr="00F3670F">
        <w:rPr>
          <w:rFonts w:ascii="Times New Roman" w:hAnsi="Times New Roman" w:cs="Times New Roman"/>
          <w:sz w:val="24"/>
          <w:szCs w:val="24"/>
        </w:rPr>
        <w:t>using</w:t>
      </w:r>
      <w:r w:rsidR="00972271" w:rsidRPr="00F3670F">
        <w:rPr>
          <w:rFonts w:ascii="Times New Roman" w:hAnsi="Times New Roman" w:cs="Times New Roman"/>
          <w:sz w:val="24"/>
          <w:szCs w:val="24"/>
        </w:rPr>
        <w:t xml:space="preserve"> Likert</w:t>
      </w:r>
      <w:r w:rsidR="004A7D92" w:rsidRPr="00F3670F">
        <w:rPr>
          <w:rFonts w:ascii="Times New Roman" w:hAnsi="Times New Roman" w:cs="Times New Roman"/>
          <w:sz w:val="24"/>
          <w:szCs w:val="24"/>
        </w:rPr>
        <w:t xml:space="preserve"> Scale. The data were analysed using descriptive statistical techniques like SD and t-test.The stati</w:t>
      </w:r>
      <w:r w:rsidR="000727D3">
        <w:rPr>
          <w:rFonts w:ascii="Times New Roman" w:hAnsi="Times New Roman" w:cs="Times New Roman"/>
          <w:sz w:val="24"/>
          <w:szCs w:val="24"/>
        </w:rPr>
        <w:t>stical analysis shows  that</w:t>
      </w:r>
      <w:r w:rsidR="004A7D92" w:rsidRPr="00F3670F">
        <w:rPr>
          <w:rFonts w:ascii="Times New Roman" w:hAnsi="Times New Roman" w:cs="Times New Roman"/>
          <w:sz w:val="24"/>
          <w:szCs w:val="24"/>
        </w:rPr>
        <w:t xml:space="preserve"> all the students have high level of pro-environmental behaviour as reveal</w:t>
      </w:r>
      <w:r w:rsidR="002A14C1">
        <w:rPr>
          <w:rFonts w:ascii="Times New Roman" w:hAnsi="Times New Roman" w:cs="Times New Roman"/>
          <w:sz w:val="24"/>
          <w:szCs w:val="24"/>
        </w:rPr>
        <w:t>s</w:t>
      </w:r>
      <w:r w:rsidR="004A7D92" w:rsidRPr="00F3670F">
        <w:rPr>
          <w:rFonts w:ascii="Times New Roman" w:hAnsi="Times New Roman" w:cs="Times New Roman"/>
          <w:sz w:val="24"/>
          <w:szCs w:val="24"/>
        </w:rPr>
        <w:t xml:space="preserve"> from the study. </w:t>
      </w:r>
    </w:p>
    <w:p w:rsidR="008172B8" w:rsidRDefault="008172B8" w:rsidP="008172B8">
      <w:pPr>
        <w:pStyle w:val="Heading2"/>
      </w:pPr>
    </w:p>
    <w:p w:rsidR="008172B8" w:rsidRPr="008172B8" w:rsidRDefault="008172B8" w:rsidP="008172B8">
      <w:pPr>
        <w:rPr>
          <w:rFonts w:ascii="Times New Roman" w:hAnsi="Times New Roman" w:cs="Times New Roman"/>
          <w:sz w:val="24"/>
          <w:szCs w:val="24"/>
        </w:rPr>
      </w:pPr>
      <w:r w:rsidRPr="008172B8">
        <w:rPr>
          <w:rFonts w:ascii="Times New Roman" w:hAnsi="Times New Roman" w:cs="Times New Roman"/>
          <w:sz w:val="24"/>
          <w:szCs w:val="24"/>
        </w:rPr>
        <w:t>Keywords-Pro-environmental behaviour,sustainable development,IGNOU B.Ed,Demographic Factors</w:t>
      </w:r>
    </w:p>
    <w:p w:rsidR="008172B8" w:rsidRDefault="008172B8" w:rsidP="000F6C66">
      <w:pPr>
        <w:rPr>
          <w:rFonts w:ascii="Times New Roman" w:hAnsi="Times New Roman" w:cs="Times New Roman"/>
          <w:sz w:val="24"/>
          <w:szCs w:val="24"/>
        </w:rPr>
      </w:pPr>
    </w:p>
    <w:p w:rsidR="008172B8" w:rsidRDefault="008172B8" w:rsidP="000F6C66">
      <w:pPr>
        <w:rPr>
          <w:rFonts w:ascii="Times New Roman" w:hAnsi="Times New Roman" w:cs="Times New Roman"/>
          <w:sz w:val="24"/>
          <w:szCs w:val="24"/>
          <w:lang w:val="en-US"/>
        </w:rPr>
      </w:pPr>
    </w:p>
    <w:p w:rsidR="00E11307" w:rsidRDefault="00E11307" w:rsidP="000F6C66">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E11307" w:rsidRDefault="00E11307" w:rsidP="000F6C66">
      <w:pPr>
        <w:rPr>
          <w:rFonts w:ascii="Times New Roman" w:hAnsi="Times New Roman" w:cs="Times New Roman"/>
          <w:sz w:val="24"/>
          <w:szCs w:val="24"/>
          <w:lang w:val="en-US"/>
        </w:rPr>
      </w:pPr>
    </w:p>
    <w:p w:rsidR="00E11307" w:rsidRDefault="00E11307" w:rsidP="000F6C66">
      <w:pPr>
        <w:rPr>
          <w:rFonts w:ascii="Times New Roman" w:hAnsi="Times New Roman" w:cs="Times New Roman"/>
          <w:sz w:val="24"/>
          <w:szCs w:val="24"/>
          <w:lang w:val="en-US"/>
        </w:rPr>
      </w:pPr>
    </w:p>
    <w:p w:rsidR="00E11307" w:rsidRDefault="00E11307" w:rsidP="000F6C66">
      <w:pPr>
        <w:rPr>
          <w:rFonts w:ascii="Times New Roman" w:hAnsi="Times New Roman" w:cs="Times New Roman"/>
          <w:sz w:val="24"/>
          <w:szCs w:val="24"/>
          <w:lang w:val="en-US"/>
        </w:rPr>
      </w:pPr>
    </w:p>
    <w:p w:rsidR="00E11307" w:rsidRDefault="00E11307" w:rsidP="000F6C66">
      <w:pPr>
        <w:rPr>
          <w:rFonts w:ascii="Times New Roman" w:hAnsi="Times New Roman" w:cs="Times New Roman"/>
          <w:sz w:val="24"/>
          <w:szCs w:val="24"/>
          <w:lang w:val="en-US"/>
        </w:rPr>
      </w:pPr>
    </w:p>
    <w:p w:rsidR="00E11307" w:rsidRDefault="00E11307" w:rsidP="000F6C66">
      <w:pPr>
        <w:rPr>
          <w:rFonts w:ascii="Times New Roman" w:hAnsi="Times New Roman" w:cs="Times New Roman"/>
          <w:sz w:val="24"/>
          <w:szCs w:val="24"/>
          <w:lang w:val="en-US"/>
        </w:rPr>
      </w:pPr>
    </w:p>
    <w:p w:rsidR="000727D3" w:rsidRDefault="000727D3" w:rsidP="000F6C66">
      <w:pPr>
        <w:rPr>
          <w:rFonts w:ascii="Times New Roman" w:hAnsi="Times New Roman" w:cs="Times New Roman"/>
          <w:sz w:val="24"/>
          <w:szCs w:val="24"/>
          <w:lang w:val="en-US"/>
        </w:rPr>
      </w:pPr>
    </w:p>
    <w:p w:rsidR="00E11307" w:rsidRPr="000727D3" w:rsidRDefault="00E11307" w:rsidP="000727D3">
      <w:pPr>
        <w:pStyle w:val="NoSpacing"/>
        <w:spacing w:line="360" w:lineRule="auto"/>
        <w:jc w:val="center"/>
        <w:rPr>
          <w:rFonts w:ascii="Times New Roman" w:hAnsi="Times New Roman" w:cs="Times New Roman"/>
          <w:b/>
          <w:bCs/>
          <w:sz w:val="24"/>
          <w:szCs w:val="24"/>
          <w:lang w:val="en-US"/>
        </w:rPr>
      </w:pPr>
      <w:r w:rsidRPr="000727D3">
        <w:rPr>
          <w:rFonts w:ascii="Times New Roman" w:hAnsi="Times New Roman" w:cs="Times New Roman"/>
          <w:b/>
          <w:bCs/>
          <w:sz w:val="24"/>
          <w:szCs w:val="24"/>
          <w:lang w:val="en-US"/>
        </w:rPr>
        <w:lastRenderedPageBreak/>
        <w:t>PRO-ENVIRONMENTAL BEHAVIOUR AMONG IGNOU B.ED STUDENTS</w:t>
      </w:r>
    </w:p>
    <w:p w:rsidR="00E11307" w:rsidRPr="000727D3" w:rsidRDefault="00E11307" w:rsidP="000727D3">
      <w:pPr>
        <w:pStyle w:val="NoSpacing"/>
        <w:spacing w:line="360" w:lineRule="auto"/>
        <w:jc w:val="center"/>
        <w:rPr>
          <w:rFonts w:ascii="Times New Roman" w:hAnsi="Times New Roman" w:cs="Times New Roman"/>
          <w:b/>
          <w:bCs/>
          <w:sz w:val="24"/>
          <w:szCs w:val="24"/>
          <w:lang w:val="en-US"/>
        </w:rPr>
      </w:pPr>
      <w:r w:rsidRPr="000727D3">
        <w:rPr>
          <w:rFonts w:ascii="Times New Roman" w:hAnsi="Times New Roman" w:cs="Times New Roman"/>
          <w:b/>
          <w:bCs/>
          <w:sz w:val="24"/>
          <w:szCs w:val="24"/>
          <w:lang w:val="en-US"/>
        </w:rPr>
        <w:t>Lalit Kumar Patra</w:t>
      </w:r>
    </w:p>
    <w:p w:rsidR="00E11307" w:rsidRPr="000727D3" w:rsidRDefault="00E11307" w:rsidP="000727D3">
      <w:pPr>
        <w:pStyle w:val="NoSpacing"/>
        <w:spacing w:line="360" w:lineRule="auto"/>
        <w:jc w:val="center"/>
        <w:rPr>
          <w:rFonts w:ascii="Times New Roman" w:hAnsi="Times New Roman" w:cs="Times New Roman"/>
          <w:sz w:val="24"/>
          <w:szCs w:val="24"/>
          <w:lang w:val="en-US"/>
        </w:rPr>
      </w:pPr>
      <w:r w:rsidRPr="000727D3">
        <w:rPr>
          <w:rFonts w:ascii="Times New Roman" w:hAnsi="Times New Roman" w:cs="Times New Roman"/>
          <w:sz w:val="24"/>
          <w:szCs w:val="24"/>
          <w:lang w:val="en-US"/>
        </w:rPr>
        <w:t>UGC-IUC Associate,June-2018</w:t>
      </w:r>
    </w:p>
    <w:p w:rsidR="00E11307" w:rsidRPr="000727D3" w:rsidRDefault="00E11307" w:rsidP="000727D3">
      <w:pPr>
        <w:pStyle w:val="NoSpacing"/>
        <w:spacing w:line="360" w:lineRule="auto"/>
        <w:jc w:val="center"/>
        <w:rPr>
          <w:rFonts w:ascii="Times New Roman" w:hAnsi="Times New Roman" w:cs="Times New Roman"/>
          <w:sz w:val="24"/>
          <w:szCs w:val="24"/>
          <w:lang w:val="en-US"/>
        </w:rPr>
      </w:pPr>
      <w:r w:rsidRPr="000727D3">
        <w:rPr>
          <w:rFonts w:ascii="Times New Roman" w:hAnsi="Times New Roman" w:cs="Times New Roman"/>
          <w:sz w:val="24"/>
          <w:szCs w:val="24"/>
          <w:lang w:val="en-US"/>
        </w:rPr>
        <w:t>Lecturer, Department of education</w:t>
      </w:r>
    </w:p>
    <w:p w:rsidR="00E11307" w:rsidRPr="000727D3" w:rsidRDefault="00E11307" w:rsidP="000727D3">
      <w:pPr>
        <w:pStyle w:val="NoSpacing"/>
        <w:spacing w:line="360" w:lineRule="auto"/>
        <w:jc w:val="center"/>
        <w:rPr>
          <w:rFonts w:ascii="Times New Roman" w:hAnsi="Times New Roman" w:cs="Times New Roman"/>
          <w:sz w:val="24"/>
          <w:szCs w:val="24"/>
          <w:lang w:val="en-US"/>
        </w:rPr>
      </w:pPr>
      <w:r w:rsidRPr="000727D3">
        <w:rPr>
          <w:rFonts w:ascii="Times New Roman" w:hAnsi="Times New Roman" w:cs="Times New Roman"/>
          <w:sz w:val="24"/>
          <w:szCs w:val="24"/>
          <w:lang w:val="en-US"/>
        </w:rPr>
        <w:t>APS, College, Roth, ODISHA</w:t>
      </w:r>
    </w:p>
    <w:p w:rsidR="00E11307" w:rsidRPr="000727D3" w:rsidRDefault="00A61E58" w:rsidP="000727D3">
      <w:pPr>
        <w:spacing w:line="360" w:lineRule="auto"/>
        <w:jc w:val="center"/>
        <w:rPr>
          <w:rFonts w:ascii="Times New Roman" w:hAnsi="Times New Roman" w:cs="Times New Roman"/>
          <w:b/>
          <w:bCs/>
          <w:sz w:val="24"/>
          <w:szCs w:val="24"/>
          <w:lang w:val="en-US"/>
        </w:rPr>
      </w:pPr>
      <w:r w:rsidRPr="000727D3">
        <w:rPr>
          <w:rFonts w:ascii="Times New Roman" w:hAnsi="Times New Roman" w:cs="Times New Roman"/>
          <w:b/>
          <w:bCs/>
          <w:sz w:val="24"/>
          <w:szCs w:val="24"/>
          <w:lang w:val="en-US"/>
        </w:rPr>
        <w:t xml:space="preserve">“Our biggest challenge in the new century is to take on an idea that sounds abstract “Sustainable Development” and turn it into reality for the entire world’s people”- </w:t>
      </w:r>
      <w:r w:rsidR="00686BFB" w:rsidRPr="000727D3">
        <w:rPr>
          <w:rFonts w:ascii="Times New Roman" w:hAnsi="Times New Roman" w:cs="Times New Roman"/>
          <w:b/>
          <w:bCs/>
          <w:sz w:val="24"/>
          <w:szCs w:val="24"/>
          <w:lang w:val="en-US"/>
        </w:rPr>
        <w:t xml:space="preserve"> </w:t>
      </w:r>
      <w:r w:rsidRPr="000727D3">
        <w:rPr>
          <w:rFonts w:ascii="Times New Roman" w:hAnsi="Times New Roman" w:cs="Times New Roman"/>
          <w:b/>
          <w:bCs/>
          <w:sz w:val="24"/>
          <w:szCs w:val="24"/>
          <w:lang w:val="en-US"/>
        </w:rPr>
        <w:t>Kofi Annan</w:t>
      </w:r>
      <w:r w:rsidR="00C7775C" w:rsidRPr="000727D3">
        <w:rPr>
          <w:rFonts w:ascii="Times New Roman" w:hAnsi="Times New Roman" w:cs="Times New Roman"/>
          <w:b/>
          <w:bCs/>
          <w:sz w:val="24"/>
          <w:szCs w:val="24"/>
          <w:lang w:val="en-US"/>
        </w:rPr>
        <w:t>, UN</w:t>
      </w:r>
      <w:r w:rsidRPr="000727D3">
        <w:rPr>
          <w:rFonts w:ascii="Times New Roman" w:hAnsi="Times New Roman" w:cs="Times New Roman"/>
          <w:b/>
          <w:bCs/>
          <w:sz w:val="24"/>
          <w:szCs w:val="24"/>
          <w:lang w:val="en-US"/>
        </w:rPr>
        <w:t>-2001</w:t>
      </w:r>
    </w:p>
    <w:p w:rsidR="006235E7" w:rsidRPr="000727D3" w:rsidRDefault="006235E7" w:rsidP="000727D3">
      <w:pPr>
        <w:spacing w:line="360" w:lineRule="auto"/>
        <w:rPr>
          <w:rFonts w:ascii="Times New Roman" w:hAnsi="Times New Roman" w:cs="Times New Roman"/>
          <w:b/>
          <w:bCs/>
          <w:sz w:val="24"/>
          <w:szCs w:val="24"/>
          <w:lang w:val="en-US"/>
        </w:rPr>
      </w:pPr>
      <w:r w:rsidRPr="000727D3">
        <w:rPr>
          <w:rFonts w:ascii="Times New Roman" w:hAnsi="Times New Roman" w:cs="Times New Roman"/>
          <w:b/>
          <w:bCs/>
          <w:sz w:val="24"/>
          <w:szCs w:val="24"/>
          <w:lang w:val="en-US"/>
        </w:rPr>
        <w:t>INTRODUCTION</w:t>
      </w:r>
    </w:p>
    <w:p w:rsidR="006235E7" w:rsidRPr="000727D3" w:rsidRDefault="006235E7" w:rsidP="000727D3">
      <w:pPr>
        <w:spacing w:line="360" w:lineRule="auto"/>
        <w:rPr>
          <w:rFonts w:ascii="Times New Roman" w:hAnsi="Times New Roman" w:cs="Times New Roman"/>
          <w:sz w:val="24"/>
          <w:szCs w:val="24"/>
        </w:rPr>
      </w:pPr>
      <w:r w:rsidRPr="000727D3">
        <w:rPr>
          <w:rFonts w:ascii="Times New Roman" w:hAnsi="Times New Roman" w:cs="Times New Roman"/>
          <w:sz w:val="24"/>
          <w:szCs w:val="24"/>
          <w:lang w:val="en-US"/>
        </w:rPr>
        <w:t xml:space="preserve">                  </w:t>
      </w:r>
      <w:r w:rsidR="00E11307" w:rsidRPr="000727D3">
        <w:rPr>
          <w:rFonts w:ascii="Times New Roman" w:hAnsi="Times New Roman" w:cs="Times New Roman"/>
          <w:sz w:val="24"/>
          <w:szCs w:val="24"/>
          <w:lang w:val="en-US"/>
        </w:rPr>
        <w:t>Environmental Problems are the most crucial problems all mankind face today. The reasons of environmental problems are generally described as industrialization, population explosion, advancement in science and technology, increasing needs and globalization</w:t>
      </w:r>
      <w:r w:rsidR="00A07C8D" w:rsidRPr="000727D3">
        <w:rPr>
          <w:rFonts w:ascii="Times New Roman" w:hAnsi="Times New Roman" w:cs="Times New Roman"/>
          <w:sz w:val="24"/>
          <w:szCs w:val="24"/>
          <w:lang w:val="en-US"/>
        </w:rPr>
        <w:t xml:space="preserve"> </w:t>
      </w:r>
      <w:r w:rsidR="00A61E58" w:rsidRPr="000727D3">
        <w:rPr>
          <w:rFonts w:ascii="Times New Roman" w:hAnsi="Times New Roman" w:cs="Times New Roman"/>
          <w:sz w:val="24"/>
          <w:szCs w:val="24"/>
          <w:lang w:val="en-US"/>
        </w:rPr>
        <w:t>(Davis,1998;</w:t>
      </w:r>
      <w:r w:rsidR="00A07C8D" w:rsidRPr="000727D3">
        <w:rPr>
          <w:rFonts w:ascii="Times New Roman" w:hAnsi="Times New Roman" w:cs="Times New Roman"/>
          <w:sz w:val="24"/>
          <w:szCs w:val="24"/>
          <w:lang w:val="en-US"/>
        </w:rPr>
        <w:t xml:space="preserve"> </w:t>
      </w:r>
      <w:r w:rsidR="00A61E58" w:rsidRPr="000727D3">
        <w:rPr>
          <w:rFonts w:ascii="Times New Roman" w:hAnsi="Times New Roman" w:cs="Times New Roman"/>
          <w:sz w:val="24"/>
          <w:szCs w:val="24"/>
          <w:lang w:val="en-US"/>
        </w:rPr>
        <w:t>Baykal,2008;sadik,2013)</w:t>
      </w:r>
      <w:r w:rsidR="00E11307" w:rsidRPr="000727D3">
        <w:rPr>
          <w:rFonts w:ascii="Times New Roman" w:hAnsi="Times New Roman" w:cs="Times New Roman"/>
          <w:sz w:val="24"/>
          <w:szCs w:val="24"/>
          <w:lang w:val="en-US"/>
        </w:rPr>
        <w:t>, while mankind is considered as the most effective factor in environmental problems in terms of their thinking and way of behavior</w:t>
      </w:r>
      <w:r w:rsidR="00A07C8D" w:rsidRPr="000727D3">
        <w:rPr>
          <w:rFonts w:ascii="Times New Roman" w:hAnsi="Times New Roman" w:cs="Times New Roman"/>
          <w:sz w:val="24"/>
          <w:szCs w:val="24"/>
          <w:lang w:val="en-US"/>
        </w:rPr>
        <w:t>(Watson and Halse,2005;Negev,2010;sadik,2013</w:t>
      </w:r>
      <w:r w:rsidRPr="000727D3">
        <w:rPr>
          <w:rFonts w:ascii="Times New Roman" w:hAnsi="Times New Roman" w:cs="Times New Roman"/>
          <w:sz w:val="24"/>
          <w:szCs w:val="24"/>
          <w:lang w:val="en-US"/>
        </w:rPr>
        <w:t>)</w:t>
      </w:r>
      <w:r w:rsidR="00E11307" w:rsidRPr="000727D3">
        <w:rPr>
          <w:rFonts w:ascii="Times New Roman" w:hAnsi="Times New Roman" w:cs="Times New Roman"/>
          <w:sz w:val="24"/>
          <w:szCs w:val="24"/>
          <w:lang w:val="en-US"/>
        </w:rPr>
        <w:t>. Therefore Education for Sustainable Development (ESD) is important to promote or change student</w:t>
      </w:r>
      <w:r w:rsidR="00E11307" w:rsidRPr="000727D3">
        <w:rPr>
          <w:rFonts w:ascii="Times New Roman" w:hAnsi="Times New Roman" w:cs="Times New Roman"/>
          <w:sz w:val="24"/>
          <w:szCs w:val="24"/>
        </w:rPr>
        <w:t>’s ways of thinking and behaving in order to create a sustainable future for all</w:t>
      </w:r>
      <w:r w:rsidRPr="000727D3">
        <w:rPr>
          <w:rFonts w:ascii="Times New Roman" w:hAnsi="Times New Roman" w:cs="Times New Roman"/>
          <w:sz w:val="24"/>
          <w:szCs w:val="24"/>
        </w:rPr>
        <w:t>. In this context, Agenda 21 was the first International document that identified education as an powerful and effective tool for achieving sustainable development (SD) and highlighted areas for action for education.</w:t>
      </w:r>
    </w:p>
    <w:p w:rsidR="006235E7" w:rsidRPr="000727D3" w:rsidRDefault="006235E7" w:rsidP="000727D3">
      <w:pPr>
        <w:spacing w:line="360" w:lineRule="auto"/>
        <w:rPr>
          <w:rFonts w:ascii="Times New Roman" w:hAnsi="Times New Roman" w:cs="Times New Roman"/>
          <w:sz w:val="24"/>
          <w:szCs w:val="24"/>
        </w:rPr>
      </w:pPr>
      <w:r w:rsidRPr="000727D3">
        <w:rPr>
          <w:rFonts w:ascii="Times New Roman" w:hAnsi="Times New Roman" w:cs="Times New Roman"/>
          <w:b/>
          <w:bCs/>
          <w:sz w:val="24"/>
          <w:szCs w:val="24"/>
        </w:rPr>
        <w:t>CONCEPTUAL FRAMEWORK</w:t>
      </w:r>
      <w:r w:rsidR="000727D3">
        <w:rPr>
          <w:rFonts w:ascii="Times New Roman" w:hAnsi="Times New Roman" w:cs="Times New Roman"/>
          <w:sz w:val="24"/>
          <w:szCs w:val="24"/>
        </w:rPr>
        <w:t>:</w:t>
      </w:r>
    </w:p>
    <w:p w:rsidR="000727D3" w:rsidRDefault="006235E7" w:rsidP="000727D3">
      <w:pPr>
        <w:spacing w:line="360" w:lineRule="auto"/>
        <w:rPr>
          <w:rFonts w:ascii="Times New Roman" w:hAnsi="Times New Roman" w:cs="Times New Roman"/>
          <w:sz w:val="24"/>
          <w:szCs w:val="24"/>
        </w:rPr>
      </w:pPr>
      <w:r w:rsidRPr="000727D3">
        <w:rPr>
          <w:rFonts w:ascii="Times New Roman" w:hAnsi="Times New Roman" w:cs="Times New Roman"/>
          <w:b/>
          <w:bCs/>
          <w:sz w:val="24"/>
          <w:szCs w:val="24"/>
        </w:rPr>
        <w:t>Sustainable Development</w:t>
      </w:r>
      <w:r w:rsidRPr="000727D3">
        <w:rPr>
          <w:rFonts w:ascii="Times New Roman" w:hAnsi="Times New Roman" w:cs="Times New Roman"/>
          <w:sz w:val="24"/>
          <w:szCs w:val="24"/>
        </w:rPr>
        <w:t xml:space="preserve">-Sustainable development is the development which meets the needs of the present without compromising the ability of the future generations to meet their </w:t>
      </w:r>
      <w:r w:rsidR="00900785" w:rsidRPr="000727D3">
        <w:rPr>
          <w:rFonts w:ascii="Times New Roman" w:hAnsi="Times New Roman" w:cs="Times New Roman"/>
          <w:sz w:val="24"/>
          <w:szCs w:val="24"/>
        </w:rPr>
        <w:t>own needs.(WCED-1987,Harris-2003)</w:t>
      </w:r>
    </w:p>
    <w:p w:rsidR="006235E7" w:rsidRPr="000727D3" w:rsidRDefault="006235E7" w:rsidP="000727D3">
      <w:pPr>
        <w:spacing w:line="360" w:lineRule="auto"/>
        <w:rPr>
          <w:rFonts w:ascii="Times New Roman" w:hAnsi="Times New Roman" w:cs="Times New Roman"/>
          <w:sz w:val="24"/>
          <w:szCs w:val="24"/>
        </w:rPr>
      </w:pPr>
      <w:r w:rsidRPr="000727D3">
        <w:rPr>
          <w:rFonts w:ascii="Times New Roman" w:hAnsi="Times New Roman" w:cs="Times New Roman"/>
          <w:b/>
          <w:bCs/>
          <w:sz w:val="24"/>
          <w:szCs w:val="24"/>
        </w:rPr>
        <w:t>Sustainability</w:t>
      </w:r>
      <w:r w:rsidRPr="000727D3">
        <w:rPr>
          <w:rFonts w:ascii="Times New Roman" w:hAnsi="Times New Roman" w:cs="Times New Roman"/>
          <w:sz w:val="24"/>
          <w:szCs w:val="24"/>
        </w:rPr>
        <w:t>-</w:t>
      </w:r>
      <w:r w:rsidR="00900785" w:rsidRPr="000727D3">
        <w:rPr>
          <w:rFonts w:ascii="Times New Roman" w:hAnsi="Times New Roman" w:cs="Times New Roman"/>
          <w:sz w:val="24"/>
          <w:szCs w:val="24"/>
        </w:rPr>
        <w:t>It is understood as the development that meets the present needs without compromising the capacities of future generations, ensuring the balance between economic growth, environmental care and social welfare.</w:t>
      </w:r>
    </w:p>
    <w:p w:rsidR="00900785" w:rsidRPr="000727D3" w:rsidRDefault="00900785" w:rsidP="000727D3">
      <w:pPr>
        <w:spacing w:line="360" w:lineRule="auto"/>
        <w:rPr>
          <w:rFonts w:ascii="Times New Roman" w:hAnsi="Times New Roman" w:cs="Times New Roman"/>
          <w:sz w:val="24"/>
          <w:szCs w:val="24"/>
        </w:rPr>
      </w:pPr>
      <w:r w:rsidRPr="000727D3">
        <w:rPr>
          <w:rFonts w:ascii="Times New Roman" w:hAnsi="Times New Roman" w:cs="Times New Roman"/>
          <w:b/>
          <w:bCs/>
          <w:sz w:val="24"/>
          <w:szCs w:val="24"/>
        </w:rPr>
        <w:t>Pro-Environmental Behaviour</w:t>
      </w:r>
      <w:r w:rsidRPr="000727D3">
        <w:rPr>
          <w:rFonts w:ascii="Times New Roman" w:hAnsi="Times New Roman" w:cs="Times New Roman"/>
          <w:sz w:val="24"/>
          <w:szCs w:val="24"/>
        </w:rPr>
        <w:t>-the behaviour that harms the environment as little as possible or even benefits the environment is called pro-environmental behaviour. (</w:t>
      </w:r>
      <w:r w:rsidR="003B0B2C" w:rsidRPr="000727D3">
        <w:rPr>
          <w:rFonts w:ascii="Times New Roman" w:hAnsi="Times New Roman" w:cs="Times New Roman"/>
          <w:sz w:val="24"/>
          <w:szCs w:val="24"/>
        </w:rPr>
        <w:t>S</w:t>
      </w:r>
      <w:r w:rsidRPr="000727D3">
        <w:rPr>
          <w:rFonts w:ascii="Times New Roman" w:hAnsi="Times New Roman" w:cs="Times New Roman"/>
          <w:sz w:val="24"/>
          <w:szCs w:val="24"/>
        </w:rPr>
        <w:t>tag&amp;Vlek-2009)</w:t>
      </w:r>
    </w:p>
    <w:p w:rsidR="00AF1FEE" w:rsidRPr="000727D3" w:rsidRDefault="002A7C2E" w:rsidP="000727D3">
      <w:pPr>
        <w:spacing w:line="360" w:lineRule="auto"/>
        <w:rPr>
          <w:rFonts w:ascii="Times New Roman" w:hAnsi="Times New Roman" w:cs="Times New Roman"/>
          <w:sz w:val="24"/>
          <w:szCs w:val="24"/>
        </w:rPr>
      </w:pPr>
      <w:r w:rsidRPr="000727D3">
        <w:rPr>
          <w:rFonts w:ascii="Times New Roman" w:hAnsi="Times New Roman" w:cs="Times New Roman"/>
          <w:sz w:val="24"/>
          <w:szCs w:val="24"/>
        </w:rPr>
        <w:lastRenderedPageBreak/>
        <w:t xml:space="preserve">            </w:t>
      </w:r>
      <w:r w:rsidR="00900785" w:rsidRPr="000727D3">
        <w:rPr>
          <w:rFonts w:ascii="Times New Roman" w:hAnsi="Times New Roman" w:cs="Times New Roman"/>
          <w:sz w:val="24"/>
          <w:szCs w:val="24"/>
        </w:rPr>
        <w:t>IGNOU-</w:t>
      </w:r>
      <w:r w:rsidR="00DE7168" w:rsidRPr="000727D3">
        <w:rPr>
          <w:rFonts w:ascii="Times New Roman" w:hAnsi="Times New Roman" w:cs="Times New Roman"/>
          <w:sz w:val="24"/>
          <w:szCs w:val="24"/>
        </w:rPr>
        <w:t>B.Ed.</w:t>
      </w:r>
      <w:r w:rsidR="00900785" w:rsidRPr="000727D3">
        <w:rPr>
          <w:rFonts w:ascii="Times New Roman" w:hAnsi="Times New Roman" w:cs="Times New Roman"/>
          <w:sz w:val="24"/>
          <w:szCs w:val="24"/>
        </w:rPr>
        <w:t>-</w:t>
      </w:r>
      <w:r w:rsidR="00E24EF6" w:rsidRPr="000727D3">
        <w:rPr>
          <w:rFonts w:ascii="Times New Roman" w:hAnsi="Times New Roman" w:cs="Times New Roman"/>
          <w:sz w:val="24"/>
          <w:szCs w:val="24"/>
        </w:rPr>
        <w:t xml:space="preserve">The Indira Gandhi National Open University (IGNOU) was established by an Act of Parliament in </w:t>
      </w:r>
      <w:r w:rsidR="003B0B2C" w:rsidRPr="000727D3">
        <w:rPr>
          <w:rFonts w:ascii="Times New Roman" w:hAnsi="Times New Roman" w:cs="Times New Roman"/>
          <w:sz w:val="24"/>
          <w:szCs w:val="24"/>
        </w:rPr>
        <w:t>1985 has</w:t>
      </w:r>
      <w:r w:rsidR="00E24EF6" w:rsidRPr="000727D3">
        <w:rPr>
          <w:rFonts w:ascii="Times New Roman" w:hAnsi="Times New Roman" w:cs="Times New Roman"/>
          <w:sz w:val="24"/>
          <w:szCs w:val="24"/>
        </w:rPr>
        <w:t xml:space="preserve"> continuously striven to build an inclusive knowledge society through inclusive education, thereby to increase the Gross </w:t>
      </w:r>
      <w:r w:rsidR="003B0B2C" w:rsidRPr="000727D3">
        <w:rPr>
          <w:rFonts w:ascii="Times New Roman" w:hAnsi="Times New Roman" w:cs="Times New Roman"/>
          <w:sz w:val="24"/>
          <w:szCs w:val="24"/>
        </w:rPr>
        <w:t>Enrolment</w:t>
      </w:r>
      <w:r w:rsidR="00E24EF6" w:rsidRPr="000727D3">
        <w:rPr>
          <w:rFonts w:ascii="Times New Roman" w:hAnsi="Times New Roman" w:cs="Times New Roman"/>
          <w:sz w:val="24"/>
          <w:szCs w:val="24"/>
        </w:rPr>
        <w:t xml:space="preserve"> ratio (GER) by offering high quality teaching and learning through Open and Distance </w:t>
      </w:r>
      <w:r w:rsidR="003B0B2C" w:rsidRPr="000727D3">
        <w:rPr>
          <w:rFonts w:ascii="Times New Roman" w:hAnsi="Times New Roman" w:cs="Times New Roman"/>
          <w:sz w:val="24"/>
          <w:szCs w:val="24"/>
        </w:rPr>
        <w:t>Learning (</w:t>
      </w:r>
      <w:r w:rsidR="00E24EF6" w:rsidRPr="000727D3">
        <w:rPr>
          <w:rFonts w:ascii="Times New Roman" w:hAnsi="Times New Roman" w:cs="Times New Roman"/>
          <w:sz w:val="24"/>
          <w:szCs w:val="24"/>
        </w:rPr>
        <w:t>ODL) mode.</w:t>
      </w:r>
    </w:p>
    <w:p w:rsidR="00AF6CAA" w:rsidRPr="000727D3" w:rsidRDefault="002A7C2E" w:rsidP="000727D3">
      <w:pPr>
        <w:spacing w:line="360" w:lineRule="auto"/>
        <w:rPr>
          <w:rFonts w:ascii="Times New Roman" w:hAnsi="Times New Roman" w:cs="Times New Roman"/>
          <w:sz w:val="24"/>
          <w:szCs w:val="24"/>
        </w:rPr>
      </w:pPr>
      <w:r w:rsidRPr="000727D3">
        <w:rPr>
          <w:rFonts w:ascii="Times New Roman" w:hAnsi="Times New Roman" w:cs="Times New Roman"/>
          <w:sz w:val="24"/>
          <w:szCs w:val="24"/>
        </w:rPr>
        <w:t xml:space="preserve">             </w:t>
      </w:r>
      <w:r w:rsidR="00AF1FEE" w:rsidRPr="000727D3">
        <w:rPr>
          <w:rFonts w:ascii="Times New Roman" w:hAnsi="Times New Roman" w:cs="Times New Roman"/>
          <w:sz w:val="24"/>
          <w:szCs w:val="24"/>
        </w:rPr>
        <w:t xml:space="preserve"> The Bachelor of Education (B.Ed.) programme of Indira Gandhi National Open University (IGNOU) has been designed with the aim to develop an understanding of teaching-learning process at secondary and senior-secondary level among student teachers. It focuses on enabling student-teachers to reflect critically on perspectives of education and integrate holistically the theory and practices to facilitate active engagement of learners for knowledge creation</w:t>
      </w:r>
      <w:r w:rsidR="00F01DB8" w:rsidRPr="000727D3">
        <w:rPr>
          <w:rFonts w:ascii="Times New Roman" w:hAnsi="Times New Roman" w:cs="Times New Roman"/>
          <w:sz w:val="24"/>
          <w:szCs w:val="24"/>
        </w:rPr>
        <w:t xml:space="preserve">, For eligibility to </w:t>
      </w:r>
      <w:r w:rsidR="003B0B2C" w:rsidRPr="000727D3">
        <w:rPr>
          <w:rFonts w:ascii="Times New Roman" w:hAnsi="Times New Roman" w:cs="Times New Roman"/>
          <w:sz w:val="24"/>
          <w:szCs w:val="24"/>
        </w:rPr>
        <w:t>take admission a</w:t>
      </w:r>
      <w:r w:rsidR="009B0468" w:rsidRPr="000727D3">
        <w:rPr>
          <w:rFonts w:ascii="Times New Roman" w:hAnsi="Times New Roman" w:cs="Times New Roman"/>
          <w:sz w:val="24"/>
          <w:szCs w:val="24"/>
        </w:rPr>
        <w:t xml:space="preserve"> candidate </w:t>
      </w:r>
      <w:r w:rsidR="003B0B2C" w:rsidRPr="000727D3">
        <w:rPr>
          <w:rFonts w:ascii="Times New Roman" w:hAnsi="Times New Roman" w:cs="Times New Roman"/>
          <w:sz w:val="24"/>
          <w:szCs w:val="24"/>
        </w:rPr>
        <w:t>is required</w:t>
      </w:r>
      <w:r w:rsidR="009B0468" w:rsidRPr="000727D3">
        <w:rPr>
          <w:rFonts w:ascii="Times New Roman" w:hAnsi="Times New Roman" w:cs="Times New Roman"/>
          <w:sz w:val="24"/>
          <w:szCs w:val="24"/>
        </w:rPr>
        <w:t xml:space="preserve"> to have </w:t>
      </w:r>
      <w:r w:rsidR="00F01DB8" w:rsidRPr="000727D3">
        <w:rPr>
          <w:rFonts w:ascii="Times New Roman" w:hAnsi="Times New Roman" w:cs="Times New Roman"/>
          <w:sz w:val="24"/>
          <w:szCs w:val="24"/>
        </w:rPr>
        <w:t xml:space="preserve">at least fifty </w:t>
      </w:r>
      <w:r w:rsidR="009B0468" w:rsidRPr="000727D3">
        <w:rPr>
          <w:rFonts w:ascii="Times New Roman" w:hAnsi="Times New Roman" w:cs="Times New Roman"/>
          <w:sz w:val="24"/>
          <w:szCs w:val="24"/>
        </w:rPr>
        <w:t>per cent</w:t>
      </w:r>
      <w:r w:rsidR="00F01DB8" w:rsidRPr="000727D3">
        <w:rPr>
          <w:rFonts w:ascii="Times New Roman" w:hAnsi="Times New Roman" w:cs="Times New Roman"/>
          <w:sz w:val="24"/>
          <w:szCs w:val="24"/>
        </w:rPr>
        <w:t xml:space="preserve"> marks either in the Bachelor’s Degree and/or in the Master’s Degree in Sciences/Social Sciences/Commerce/Humanity. Bachelor’s in Engineering or Technology with specialization in Science and Mathematics with 55% marks or any other qualification equivalent thereto </w:t>
      </w:r>
      <w:r w:rsidR="009B0468" w:rsidRPr="000727D3">
        <w:rPr>
          <w:rFonts w:ascii="Times New Roman" w:hAnsi="Times New Roman" w:cs="Times New Roman"/>
          <w:sz w:val="24"/>
          <w:szCs w:val="24"/>
        </w:rPr>
        <w:t xml:space="preserve">and </w:t>
      </w:r>
      <w:r w:rsidR="00F01DB8" w:rsidRPr="000727D3">
        <w:rPr>
          <w:rFonts w:ascii="Times New Roman" w:hAnsi="Times New Roman" w:cs="Times New Roman"/>
          <w:sz w:val="24"/>
          <w:szCs w:val="24"/>
        </w:rPr>
        <w:t>Trained in-service teachers in elementary education or Candidates who have completed a NCTE recognized teacher education programme through face-to-face mode. . Admission is done on the basis of the score obtained in the entrance test conducted by IGNOU</w:t>
      </w:r>
      <w:r w:rsidR="003B0B2C" w:rsidRPr="000727D3">
        <w:rPr>
          <w:rFonts w:ascii="Times New Roman" w:hAnsi="Times New Roman" w:cs="Times New Roman"/>
          <w:sz w:val="24"/>
          <w:szCs w:val="24"/>
        </w:rPr>
        <w:t xml:space="preserve"> all over India. The B.Ed. programme</w:t>
      </w:r>
      <w:r w:rsidR="00EF2555" w:rsidRPr="000727D3">
        <w:rPr>
          <w:rFonts w:ascii="Times New Roman" w:hAnsi="Times New Roman" w:cs="Times New Roman"/>
          <w:sz w:val="24"/>
          <w:szCs w:val="24"/>
        </w:rPr>
        <w:t xml:space="preserve"> of IGNOU is d</w:t>
      </w:r>
      <w:r w:rsidR="003B0B2C" w:rsidRPr="000727D3">
        <w:rPr>
          <w:rFonts w:ascii="Times New Roman" w:hAnsi="Times New Roman" w:cs="Times New Roman"/>
          <w:sz w:val="24"/>
          <w:szCs w:val="24"/>
        </w:rPr>
        <w:t>uly recognised by NCTE</w:t>
      </w:r>
      <w:r w:rsidR="00EF2555" w:rsidRPr="000727D3">
        <w:rPr>
          <w:rFonts w:ascii="Times New Roman" w:hAnsi="Times New Roman" w:cs="Times New Roman"/>
          <w:sz w:val="24"/>
          <w:szCs w:val="24"/>
        </w:rPr>
        <w:t>(</w:t>
      </w:r>
      <w:r w:rsidR="003B0B2C" w:rsidRPr="000727D3">
        <w:rPr>
          <w:rFonts w:ascii="Times New Roman" w:hAnsi="Times New Roman" w:cs="Times New Roman"/>
          <w:sz w:val="24"/>
          <w:szCs w:val="24"/>
        </w:rPr>
        <w:t xml:space="preserve"> </w:t>
      </w:r>
      <w:r w:rsidR="00EF2555" w:rsidRPr="000727D3">
        <w:rPr>
          <w:rFonts w:ascii="Times New Roman" w:hAnsi="Times New Roman" w:cs="Times New Roman"/>
          <w:sz w:val="24"/>
          <w:szCs w:val="24"/>
        </w:rPr>
        <w:t>an advisory body to all state Govt. and  Govt. at National level in  issues pertaining to Teacher Education in India), and the syllabus it follows is in strictly in adherence with NCFTE-2010.</w:t>
      </w:r>
    </w:p>
    <w:p w:rsidR="00E11307" w:rsidRPr="000727D3" w:rsidRDefault="002A7C2E" w:rsidP="000727D3">
      <w:pPr>
        <w:spacing w:line="360" w:lineRule="auto"/>
        <w:rPr>
          <w:rFonts w:ascii="Times New Roman" w:hAnsi="Times New Roman" w:cs="Times New Roman"/>
          <w:sz w:val="24"/>
          <w:szCs w:val="24"/>
        </w:rPr>
      </w:pPr>
      <w:r w:rsidRPr="000727D3">
        <w:rPr>
          <w:rFonts w:ascii="Times New Roman" w:hAnsi="Times New Roman" w:cs="Times New Roman"/>
          <w:b/>
          <w:bCs/>
          <w:sz w:val="24"/>
          <w:szCs w:val="24"/>
        </w:rPr>
        <w:t xml:space="preserve">Rationale </w:t>
      </w:r>
      <w:r w:rsidR="00AF6CAA" w:rsidRPr="000727D3">
        <w:rPr>
          <w:rFonts w:ascii="Times New Roman" w:hAnsi="Times New Roman" w:cs="Times New Roman"/>
          <w:b/>
          <w:bCs/>
          <w:sz w:val="24"/>
          <w:szCs w:val="24"/>
        </w:rPr>
        <w:t>of the Study-</w:t>
      </w:r>
      <w:r w:rsidR="00D95930" w:rsidRPr="000727D3">
        <w:rPr>
          <w:rFonts w:ascii="Times New Roman" w:hAnsi="Times New Roman" w:cs="Times New Roman"/>
          <w:b/>
          <w:bCs/>
          <w:sz w:val="24"/>
          <w:szCs w:val="24"/>
        </w:rPr>
        <w:br/>
      </w:r>
      <w:r w:rsidRPr="000727D3">
        <w:rPr>
          <w:rFonts w:ascii="Times New Roman" w:hAnsi="Times New Roman" w:cs="Times New Roman"/>
          <w:b/>
          <w:bCs/>
          <w:sz w:val="24"/>
          <w:szCs w:val="24"/>
        </w:rPr>
        <w:t xml:space="preserve">                </w:t>
      </w:r>
      <w:r w:rsidR="00AF6CAA" w:rsidRPr="000727D3">
        <w:rPr>
          <w:rFonts w:ascii="Times New Roman" w:hAnsi="Times New Roman" w:cs="Times New Roman"/>
          <w:b/>
          <w:bCs/>
          <w:sz w:val="24"/>
          <w:szCs w:val="24"/>
        </w:rPr>
        <w:t xml:space="preserve"> </w:t>
      </w:r>
      <w:r w:rsidR="00AF6CAA" w:rsidRPr="000727D3">
        <w:rPr>
          <w:rFonts w:ascii="Times New Roman" w:hAnsi="Times New Roman" w:cs="Times New Roman"/>
          <w:sz w:val="24"/>
          <w:szCs w:val="24"/>
        </w:rPr>
        <w:t xml:space="preserve">Various environmental problems pose a great threat to environmental sustainability and the environment is the key factor of SD. Sustainable Development is </w:t>
      </w:r>
      <w:r w:rsidR="00493D05" w:rsidRPr="000727D3">
        <w:rPr>
          <w:rFonts w:ascii="Times New Roman" w:hAnsi="Times New Roman" w:cs="Times New Roman"/>
          <w:sz w:val="24"/>
          <w:szCs w:val="24"/>
        </w:rPr>
        <w:t>a great</w:t>
      </w:r>
      <w:r w:rsidR="00AF6CAA" w:rsidRPr="000727D3">
        <w:rPr>
          <w:rFonts w:ascii="Times New Roman" w:hAnsi="Times New Roman" w:cs="Times New Roman"/>
          <w:sz w:val="24"/>
          <w:szCs w:val="24"/>
        </w:rPr>
        <w:t xml:space="preserve"> challenge for </w:t>
      </w:r>
      <w:r w:rsidR="00493D05" w:rsidRPr="000727D3">
        <w:rPr>
          <w:rFonts w:ascii="Times New Roman" w:hAnsi="Times New Roman" w:cs="Times New Roman"/>
          <w:sz w:val="24"/>
          <w:szCs w:val="24"/>
        </w:rPr>
        <w:t>all the</w:t>
      </w:r>
      <w:r w:rsidR="00AF6CAA" w:rsidRPr="000727D3">
        <w:rPr>
          <w:rFonts w:ascii="Times New Roman" w:hAnsi="Times New Roman" w:cs="Times New Roman"/>
          <w:sz w:val="24"/>
          <w:szCs w:val="24"/>
        </w:rPr>
        <w:t xml:space="preserve"> people of the globe to guarantee a viable </w:t>
      </w:r>
      <w:r w:rsidR="00493D05" w:rsidRPr="000727D3">
        <w:rPr>
          <w:rFonts w:ascii="Times New Roman" w:hAnsi="Times New Roman" w:cs="Times New Roman"/>
          <w:sz w:val="24"/>
          <w:szCs w:val="24"/>
        </w:rPr>
        <w:t>future. Education</w:t>
      </w:r>
      <w:r w:rsidR="00575FBF" w:rsidRPr="000727D3">
        <w:rPr>
          <w:rFonts w:ascii="Times New Roman" w:hAnsi="Times New Roman" w:cs="Times New Roman"/>
          <w:sz w:val="24"/>
          <w:szCs w:val="24"/>
        </w:rPr>
        <w:t xml:space="preserve"> for Sustainable Development(ESD) is considered to be crucial to increase the understanding of the global community about sustainability(Collier,2004,Sterling,2009,Leeuw,2014).Recognising the important role of </w:t>
      </w:r>
      <w:r w:rsidR="00493D05" w:rsidRPr="000727D3">
        <w:rPr>
          <w:rFonts w:ascii="Times New Roman" w:hAnsi="Times New Roman" w:cs="Times New Roman"/>
          <w:sz w:val="24"/>
          <w:szCs w:val="24"/>
        </w:rPr>
        <w:t>education, The</w:t>
      </w:r>
      <w:r w:rsidR="00575FBF" w:rsidRPr="000727D3">
        <w:rPr>
          <w:rFonts w:ascii="Times New Roman" w:hAnsi="Times New Roman" w:cs="Times New Roman"/>
          <w:sz w:val="24"/>
          <w:szCs w:val="24"/>
        </w:rPr>
        <w:t xml:space="preserve"> United nations(2002) declared the period 2005-2014 as the decade of “Education for Sustainable Development”</w:t>
      </w:r>
      <w:r w:rsidR="00493D05" w:rsidRPr="000727D3">
        <w:rPr>
          <w:rFonts w:ascii="Times New Roman" w:hAnsi="Times New Roman" w:cs="Times New Roman"/>
          <w:sz w:val="24"/>
          <w:szCs w:val="24"/>
        </w:rPr>
        <w:t>.</w:t>
      </w:r>
    </w:p>
    <w:p w:rsidR="00686BFB" w:rsidRPr="000727D3" w:rsidRDefault="00686BFB" w:rsidP="000727D3">
      <w:pPr>
        <w:spacing w:line="360" w:lineRule="auto"/>
        <w:rPr>
          <w:rFonts w:ascii="Times New Roman" w:hAnsi="Times New Roman" w:cs="Times New Roman"/>
          <w:sz w:val="24"/>
          <w:szCs w:val="24"/>
        </w:rPr>
      </w:pPr>
      <w:r w:rsidRPr="000727D3">
        <w:rPr>
          <w:rFonts w:ascii="Times New Roman" w:hAnsi="Times New Roman" w:cs="Times New Roman"/>
          <w:sz w:val="24"/>
          <w:szCs w:val="24"/>
        </w:rPr>
        <w:t xml:space="preserve">              </w:t>
      </w:r>
      <w:r w:rsidR="00493D05" w:rsidRPr="000727D3">
        <w:rPr>
          <w:rFonts w:ascii="Times New Roman" w:hAnsi="Times New Roman" w:cs="Times New Roman"/>
          <w:sz w:val="24"/>
          <w:szCs w:val="24"/>
        </w:rPr>
        <w:t xml:space="preserve">To achieve sustainable </w:t>
      </w:r>
      <w:r w:rsidR="004A48C9" w:rsidRPr="000727D3">
        <w:rPr>
          <w:rFonts w:ascii="Times New Roman" w:hAnsi="Times New Roman" w:cs="Times New Roman"/>
          <w:sz w:val="24"/>
          <w:szCs w:val="24"/>
        </w:rPr>
        <w:t>development,</w:t>
      </w:r>
      <w:r w:rsidR="00493D05" w:rsidRPr="000727D3">
        <w:rPr>
          <w:rFonts w:ascii="Times New Roman" w:hAnsi="Times New Roman" w:cs="Times New Roman"/>
          <w:sz w:val="24"/>
          <w:szCs w:val="24"/>
        </w:rPr>
        <w:t xml:space="preserve"> the </w:t>
      </w:r>
      <w:r w:rsidR="004A48C9" w:rsidRPr="000727D3">
        <w:rPr>
          <w:rFonts w:ascii="Times New Roman" w:hAnsi="Times New Roman" w:cs="Times New Roman"/>
          <w:sz w:val="24"/>
          <w:szCs w:val="24"/>
        </w:rPr>
        <w:t>ecological, economic</w:t>
      </w:r>
      <w:r w:rsidR="00493D05" w:rsidRPr="000727D3">
        <w:rPr>
          <w:rFonts w:ascii="Times New Roman" w:hAnsi="Times New Roman" w:cs="Times New Roman"/>
          <w:sz w:val="24"/>
          <w:szCs w:val="24"/>
        </w:rPr>
        <w:t xml:space="preserve"> and social perceptions of the people need to be changed. The challenge that countries around the world face is to integrate the concept of SD.</w:t>
      </w:r>
      <w:r w:rsidR="004A48C9" w:rsidRPr="000727D3">
        <w:rPr>
          <w:rFonts w:ascii="Times New Roman" w:hAnsi="Times New Roman" w:cs="Times New Roman"/>
          <w:sz w:val="24"/>
          <w:szCs w:val="24"/>
        </w:rPr>
        <w:t>However, to be successful ESD needs a holistic approach of ecological responsibility, peace and social justice (Bajaj &amp; Chiu</w:t>
      </w:r>
      <w:r w:rsidR="0045503C" w:rsidRPr="000727D3">
        <w:rPr>
          <w:rFonts w:ascii="Times New Roman" w:hAnsi="Times New Roman" w:cs="Times New Roman"/>
          <w:sz w:val="24"/>
          <w:szCs w:val="24"/>
        </w:rPr>
        <w:t>, 2009</w:t>
      </w:r>
      <w:r w:rsidR="004A48C9" w:rsidRPr="000727D3">
        <w:rPr>
          <w:rFonts w:ascii="Times New Roman" w:hAnsi="Times New Roman" w:cs="Times New Roman"/>
          <w:sz w:val="24"/>
          <w:szCs w:val="24"/>
        </w:rPr>
        <w:t xml:space="preserve">) and </w:t>
      </w:r>
      <w:r w:rsidR="004A48C9" w:rsidRPr="000727D3">
        <w:rPr>
          <w:rFonts w:ascii="Times New Roman" w:hAnsi="Times New Roman" w:cs="Times New Roman"/>
          <w:sz w:val="24"/>
          <w:szCs w:val="24"/>
        </w:rPr>
        <w:lastRenderedPageBreak/>
        <w:t xml:space="preserve">education about </w:t>
      </w:r>
      <w:r w:rsidR="0045503C" w:rsidRPr="000727D3">
        <w:rPr>
          <w:rFonts w:ascii="Times New Roman" w:hAnsi="Times New Roman" w:cs="Times New Roman"/>
          <w:sz w:val="24"/>
          <w:szCs w:val="24"/>
        </w:rPr>
        <w:t>environmental sustainability</w:t>
      </w:r>
      <w:r w:rsidR="004A48C9" w:rsidRPr="000727D3">
        <w:rPr>
          <w:rFonts w:ascii="Times New Roman" w:hAnsi="Times New Roman" w:cs="Times New Roman"/>
          <w:sz w:val="24"/>
          <w:szCs w:val="24"/>
        </w:rPr>
        <w:t xml:space="preserve"> is a central aspect of the process of change towards sustainable development. ESD is a process of recognising values and clarifying concepts in order to develop skills and added tools necessary to understand and appreciate the inter relationship among man,</w:t>
      </w:r>
      <w:r w:rsidR="0045503C" w:rsidRPr="000727D3">
        <w:rPr>
          <w:rFonts w:ascii="Times New Roman" w:hAnsi="Times New Roman" w:cs="Times New Roman"/>
          <w:sz w:val="24"/>
          <w:szCs w:val="24"/>
        </w:rPr>
        <w:t xml:space="preserve"> </w:t>
      </w:r>
      <w:r w:rsidR="004A48C9" w:rsidRPr="000727D3">
        <w:rPr>
          <w:rFonts w:ascii="Times New Roman" w:hAnsi="Times New Roman" w:cs="Times New Roman"/>
          <w:sz w:val="24"/>
          <w:szCs w:val="24"/>
        </w:rPr>
        <w:t xml:space="preserve">his culture and bio-physical </w:t>
      </w:r>
      <w:r w:rsidR="0045503C" w:rsidRPr="000727D3">
        <w:rPr>
          <w:rFonts w:ascii="Times New Roman" w:hAnsi="Times New Roman" w:cs="Times New Roman"/>
          <w:sz w:val="24"/>
          <w:szCs w:val="24"/>
        </w:rPr>
        <w:t>surroundings (P</w:t>
      </w:r>
      <w:r w:rsidR="004A48C9" w:rsidRPr="000727D3">
        <w:rPr>
          <w:rFonts w:ascii="Times New Roman" w:hAnsi="Times New Roman" w:cs="Times New Roman"/>
          <w:sz w:val="24"/>
          <w:szCs w:val="24"/>
        </w:rPr>
        <w:t>radhan</w:t>
      </w:r>
      <w:r w:rsidR="0045503C" w:rsidRPr="000727D3">
        <w:rPr>
          <w:rFonts w:ascii="Times New Roman" w:hAnsi="Times New Roman" w:cs="Times New Roman"/>
          <w:sz w:val="24"/>
          <w:szCs w:val="24"/>
        </w:rPr>
        <w:t xml:space="preserve"> , 2002</w:t>
      </w:r>
      <w:r w:rsidR="004A48C9" w:rsidRPr="000727D3">
        <w:rPr>
          <w:rFonts w:ascii="Times New Roman" w:hAnsi="Times New Roman" w:cs="Times New Roman"/>
          <w:sz w:val="24"/>
          <w:szCs w:val="24"/>
        </w:rPr>
        <w:t>).</w:t>
      </w:r>
    </w:p>
    <w:p w:rsidR="0045503C" w:rsidRPr="000727D3" w:rsidRDefault="0045503C" w:rsidP="000727D3">
      <w:pPr>
        <w:spacing w:line="360" w:lineRule="auto"/>
        <w:ind w:firstLine="720"/>
        <w:rPr>
          <w:rFonts w:ascii="Times New Roman" w:hAnsi="Times New Roman" w:cs="Times New Roman"/>
          <w:sz w:val="24"/>
          <w:szCs w:val="24"/>
        </w:rPr>
      </w:pPr>
      <w:r w:rsidRPr="000727D3">
        <w:rPr>
          <w:rFonts w:ascii="Times New Roman" w:hAnsi="Times New Roman" w:cs="Times New Roman"/>
          <w:sz w:val="24"/>
          <w:szCs w:val="24"/>
        </w:rPr>
        <w:t xml:space="preserve">Realizing the importance of Education for Sustainable Development, the Honourable Supreme Court of India (2004) endorsed a model syllabus prepared by the NCERT for introducing environmental studies as a compulsory subject from class one to class twelve. In this context the school teachers have the major responsibility to instil values and attitudes among students through the subjects they are teaching in schools. So, those students could behave responsibly towards the environment and contribute towards sustainable development. For the student teachers of </w:t>
      </w:r>
      <w:r w:rsidR="005843C9" w:rsidRPr="000727D3">
        <w:rPr>
          <w:rFonts w:ascii="Times New Roman" w:hAnsi="Times New Roman" w:cs="Times New Roman"/>
          <w:sz w:val="24"/>
          <w:szCs w:val="24"/>
        </w:rPr>
        <w:t>both regular mode and</w:t>
      </w:r>
      <w:r w:rsidRPr="000727D3">
        <w:rPr>
          <w:rFonts w:ascii="Times New Roman" w:hAnsi="Times New Roman" w:cs="Times New Roman"/>
          <w:sz w:val="24"/>
          <w:szCs w:val="24"/>
        </w:rPr>
        <w:t xml:space="preserve"> distance mode themselves should have positive attitude, necessary awareness towards environment and behave responsibly towards </w:t>
      </w:r>
      <w:r w:rsidR="005843C9" w:rsidRPr="000727D3">
        <w:rPr>
          <w:rFonts w:ascii="Times New Roman" w:hAnsi="Times New Roman" w:cs="Times New Roman"/>
          <w:sz w:val="24"/>
          <w:szCs w:val="24"/>
        </w:rPr>
        <w:t>environment. So, keeping this in view the IGNOU has prepared the syllabus of the B.Ed. programme as per the recommendations made by NCFTE-2010 to prepare the teacher for 21</w:t>
      </w:r>
      <w:r w:rsidR="005843C9" w:rsidRPr="000727D3">
        <w:rPr>
          <w:rFonts w:ascii="Times New Roman" w:hAnsi="Times New Roman" w:cs="Times New Roman"/>
          <w:sz w:val="24"/>
          <w:szCs w:val="24"/>
          <w:vertAlign w:val="superscript"/>
        </w:rPr>
        <w:t>st</w:t>
      </w:r>
      <w:r w:rsidR="005843C9" w:rsidRPr="000727D3">
        <w:rPr>
          <w:rFonts w:ascii="Times New Roman" w:hAnsi="Times New Roman" w:cs="Times New Roman"/>
          <w:sz w:val="24"/>
          <w:szCs w:val="24"/>
        </w:rPr>
        <w:t xml:space="preserve"> century so as to address the challenges of the present day world.</w:t>
      </w:r>
    </w:p>
    <w:p w:rsidR="005843C9" w:rsidRPr="000727D3" w:rsidRDefault="005843C9" w:rsidP="000727D3">
      <w:pPr>
        <w:spacing w:line="360" w:lineRule="auto"/>
        <w:rPr>
          <w:rFonts w:ascii="Times New Roman" w:hAnsi="Times New Roman" w:cs="Times New Roman"/>
          <w:sz w:val="24"/>
          <w:szCs w:val="24"/>
        </w:rPr>
      </w:pPr>
      <w:r w:rsidRPr="000727D3">
        <w:rPr>
          <w:rFonts w:ascii="Times New Roman" w:hAnsi="Times New Roman" w:cs="Times New Roman"/>
          <w:sz w:val="24"/>
          <w:szCs w:val="24"/>
        </w:rPr>
        <w:t xml:space="preserve">    </w:t>
      </w:r>
      <w:r w:rsidR="00686BFB" w:rsidRPr="000727D3">
        <w:rPr>
          <w:rFonts w:ascii="Times New Roman" w:hAnsi="Times New Roman" w:cs="Times New Roman"/>
          <w:sz w:val="24"/>
          <w:szCs w:val="24"/>
        </w:rPr>
        <w:t xml:space="preserve">   </w:t>
      </w:r>
      <w:r w:rsidRPr="000727D3">
        <w:rPr>
          <w:rFonts w:ascii="Times New Roman" w:hAnsi="Times New Roman" w:cs="Times New Roman"/>
          <w:sz w:val="24"/>
          <w:szCs w:val="24"/>
        </w:rPr>
        <w:t xml:space="preserve">Hence, realizing the importance of sustainable environment in the present day society the leadership role of future </w:t>
      </w:r>
      <w:r w:rsidR="002F07ED" w:rsidRPr="000727D3">
        <w:rPr>
          <w:rFonts w:ascii="Times New Roman" w:hAnsi="Times New Roman" w:cs="Times New Roman"/>
          <w:sz w:val="24"/>
          <w:szCs w:val="24"/>
        </w:rPr>
        <w:t>teachers,</w:t>
      </w:r>
      <w:r w:rsidRPr="000727D3">
        <w:rPr>
          <w:rFonts w:ascii="Times New Roman" w:hAnsi="Times New Roman" w:cs="Times New Roman"/>
          <w:sz w:val="24"/>
          <w:szCs w:val="24"/>
        </w:rPr>
        <w:t xml:space="preserve"> the following questions arose in the mind of the researcher.</w:t>
      </w:r>
    </w:p>
    <w:p w:rsidR="005843C9" w:rsidRPr="000727D3" w:rsidRDefault="005843C9" w:rsidP="000727D3">
      <w:pPr>
        <w:pStyle w:val="ListParagraph"/>
        <w:numPr>
          <w:ilvl w:val="0"/>
          <w:numId w:val="1"/>
        </w:numPr>
        <w:spacing w:line="360" w:lineRule="auto"/>
        <w:rPr>
          <w:rFonts w:ascii="Times New Roman" w:hAnsi="Times New Roman" w:cs="Times New Roman"/>
          <w:sz w:val="24"/>
          <w:szCs w:val="24"/>
        </w:rPr>
      </w:pPr>
      <w:r w:rsidRPr="000727D3">
        <w:rPr>
          <w:rFonts w:ascii="Times New Roman" w:hAnsi="Times New Roman" w:cs="Times New Roman"/>
          <w:sz w:val="24"/>
          <w:szCs w:val="24"/>
        </w:rPr>
        <w:t>To what extent do the IGNOU B.Ed. students sensible towards sustainable environment &amp; exhibit pro-environmental Behaviour.</w:t>
      </w:r>
    </w:p>
    <w:p w:rsidR="005843C9" w:rsidRPr="000727D3" w:rsidRDefault="005843C9" w:rsidP="000727D3">
      <w:pPr>
        <w:pStyle w:val="ListParagraph"/>
        <w:numPr>
          <w:ilvl w:val="0"/>
          <w:numId w:val="1"/>
        </w:numPr>
        <w:spacing w:line="360" w:lineRule="auto"/>
        <w:rPr>
          <w:rFonts w:ascii="Times New Roman" w:hAnsi="Times New Roman" w:cs="Times New Roman"/>
          <w:sz w:val="24"/>
          <w:szCs w:val="24"/>
        </w:rPr>
      </w:pPr>
      <w:r w:rsidRPr="000727D3">
        <w:rPr>
          <w:rFonts w:ascii="Times New Roman" w:hAnsi="Times New Roman" w:cs="Times New Roman"/>
          <w:sz w:val="24"/>
          <w:szCs w:val="24"/>
        </w:rPr>
        <w:t>How do the student teachers actively involved in resolving environmental problem?</w:t>
      </w:r>
    </w:p>
    <w:p w:rsidR="000727D3" w:rsidRDefault="005843C9" w:rsidP="000727D3">
      <w:pPr>
        <w:spacing w:line="360" w:lineRule="auto"/>
        <w:rPr>
          <w:rFonts w:ascii="Times New Roman" w:hAnsi="Times New Roman" w:cs="Times New Roman"/>
          <w:sz w:val="24"/>
          <w:szCs w:val="24"/>
          <w:lang w:val="en-US"/>
        </w:rPr>
      </w:pPr>
      <w:r w:rsidRPr="000727D3">
        <w:rPr>
          <w:rFonts w:ascii="Times New Roman" w:hAnsi="Times New Roman" w:cs="Times New Roman"/>
          <w:sz w:val="24"/>
          <w:szCs w:val="24"/>
          <w:lang w:val="en-US"/>
        </w:rPr>
        <w:t>These questions need to be answered sensibly and sincerely. There by the study on</w:t>
      </w:r>
      <w:r w:rsidR="00711B0F" w:rsidRPr="000727D3">
        <w:rPr>
          <w:rFonts w:ascii="Times New Roman" w:hAnsi="Times New Roman" w:cs="Times New Roman"/>
          <w:sz w:val="24"/>
          <w:szCs w:val="24"/>
          <w:lang w:val="en-US"/>
        </w:rPr>
        <w:t xml:space="preserve"> “PRO</w:t>
      </w:r>
      <w:r w:rsidRPr="000727D3">
        <w:rPr>
          <w:rFonts w:ascii="Times New Roman" w:hAnsi="Times New Roman" w:cs="Times New Roman"/>
          <w:sz w:val="24"/>
          <w:szCs w:val="24"/>
          <w:lang w:val="en-US"/>
        </w:rPr>
        <w:t xml:space="preserve">-ENVIRONMENTAL </w:t>
      </w:r>
      <w:r w:rsidR="00711B0F" w:rsidRPr="000727D3">
        <w:rPr>
          <w:rFonts w:ascii="Times New Roman" w:hAnsi="Times New Roman" w:cs="Times New Roman"/>
          <w:sz w:val="24"/>
          <w:szCs w:val="24"/>
          <w:lang w:val="en-US"/>
        </w:rPr>
        <w:t>BEHAVIOUR AMONG</w:t>
      </w:r>
      <w:r w:rsidRPr="000727D3">
        <w:rPr>
          <w:rFonts w:ascii="Times New Roman" w:hAnsi="Times New Roman" w:cs="Times New Roman"/>
          <w:sz w:val="24"/>
          <w:szCs w:val="24"/>
          <w:lang w:val="en-US"/>
        </w:rPr>
        <w:t xml:space="preserve"> IGNOU B.ED. STUDENTS”</w:t>
      </w:r>
    </w:p>
    <w:p w:rsidR="002070CA" w:rsidRPr="000727D3" w:rsidRDefault="002070CA" w:rsidP="000727D3">
      <w:pPr>
        <w:spacing w:line="360" w:lineRule="auto"/>
        <w:rPr>
          <w:rFonts w:ascii="Times New Roman" w:hAnsi="Times New Roman" w:cs="Times New Roman"/>
          <w:b/>
          <w:bCs/>
          <w:sz w:val="24"/>
          <w:szCs w:val="24"/>
          <w:lang w:val="en-US"/>
        </w:rPr>
      </w:pPr>
      <w:r w:rsidRPr="000727D3">
        <w:rPr>
          <w:rFonts w:ascii="Times New Roman" w:hAnsi="Times New Roman" w:cs="Times New Roman"/>
          <w:b/>
          <w:bCs/>
          <w:sz w:val="24"/>
          <w:szCs w:val="24"/>
          <w:lang w:val="en-US"/>
        </w:rPr>
        <w:t xml:space="preserve">Need for Pro-Environmental </w:t>
      </w:r>
      <w:r w:rsidR="002A7C2E" w:rsidRPr="000727D3">
        <w:rPr>
          <w:rFonts w:ascii="Times New Roman" w:hAnsi="Times New Roman" w:cs="Times New Roman"/>
          <w:b/>
          <w:bCs/>
          <w:sz w:val="24"/>
          <w:szCs w:val="24"/>
          <w:lang w:val="en-US"/>
        </w:rPr>
        <w:t>Behavior</w:t>
      </w:r>
      <w:r w:rsidRPr="000727D3">
        <w:rPr>
          <w:rFonts w:ascii="Times New Roman" w:hAnsi="Times New Roman" w:cs="Times New Roman"/>
          <w:b/>
          <w:bCs/>
          <w:sz w:val="24"/>
          <w:szCs w:val="24"/>
          <w:lang w:val="en-US"/>
        </w:rPr>
        <w:t>-</w:t>
      </w:r>
    </w:p>
    <w:p w:rsidR="002070CA" w:rsidRPr="000727D3" w:rsidRDefault="00686BFB" w:rsidP="000727D3">
      <w:pPr>
        <w:spacing w:line="360" w:lineRule="auto"/>
        <w:rPr>
          <w:rFonts w:ascii="Times New Roman" w:hAnsi="Times New Roman" w:cs="Times New Roman"/>
          <w:sz w:val="24"/>
          <w:szCs w:val="24"/>
          <w:lang w:val="en-US"/>
        </w:rPr>
      </w:pPr>
      <w:r w:rsidRPr="000727D3">
        <w:rPr>
          <w:rFonts w:ascii="Times New Roman" w:hAnsi="Times New Roman" w:cs="Times New Roman"/>
          <w:sz w:val="24"/>
          <w:szCs w:val="24"/>
          <w:lang w:val="en-US"/>
        </w:rPr>
        <w:t xml:space="preserve">           </w:t>
      </w:r>
      <w:r w:rsidR="002070CA" w:rsidRPr="000727D3">
        <w:rPr>
          <w:rFonts w:ascii="Times New Roman" w:hAnsi="Times New Roman" w:cs="Times New Roman"/>
          <w:sz w:val="24"/>
          <w:szCs w:val="24"/>
          <w:lang w:val="en-US"/>
        </w:rPr>
        <w:t xml:space="preserve">To address the issues related to unsustainable development, the \agenda 2030, which was adopted on </w:t>
      </w:r>
      <w:r w:rsidR="00711B0F" w:rsidRPr="000727D3">
        <w:rPr>
          <w:rFonts w:ascii="Times New Roman" w:hAnsi="Times New Roman" w:cs="Times New Roman"/>
          <w:sz w:val="24"/>
          <w:szCs w:val="24"/>
          <w:lang w:val="en-US"/>
        </w:rPr>
        <w:t>18</w:t>
      </w:r>
      <w:r w:rsidR="00711B0F" w:rsidRPr="000727D3">
        <w:rPr>
          <w:rFonts w:ascii="Times New Roman" w:hAnsi="Times New Roman" w:cs="Times New Roman"/>
          <w:sz w:val="24"/>
          <w:szCs w:val="24"/>
          <w:vertAlign w:val="superscript"/>
          <w:lang w:val="en-US"/>
        </w:rPr>
        <w:t>th</w:t>
      </w:r>
      <w:r w:rsidR="00711B0F" w:rsidRPr="000727D3">
        <w:rPr>
          <w:rFonts w:ascii="Times New Roman" w:hAnsi="Times New Roman" w:cs="Times New Roman"/>
          <w:sz w:val="24"/>
          <w:szCs w:val="24"/>
          <w:lang w:val="en-US"/>
        </w:rPr>
        <w:t xml:space="preserve"> September, 2015</w:t>
      </w:r>
      <w:r w:rsidR="002070CA" w:rsidRPr="000727D3">
        <w:rPr>
          <w:rFonts w:ascii="Times New Roman" w:hAnsi="Times New Roman" w:cs="Times New Roman"/>
          <w:sz w:val="24"/>
          <w:szCs w:val="24"/>
          <w:lang w:val="en-US"/>
        </w:rPr>
        <w:t xml:space="preserve"> in the UN-General Assembly </w:t>
      </w:r>
      <w:r w:rsidR="00711B0F" w:rsidRPr="000727D3">
        <w:rPr>
          <w:rFonts w:ascii="Times New Roman" w:hAnsi="Times New Roman" w:cs="Times New Roman"/>
          <w:sz w:val="24"/>
          <w:szCs w:val="24"/>
          <w:lang w:val="en-US"/>
        </w:rPr>
        <w:t>emphasizes</w:t>
      </w:r>
      <w:r w:rsidR="002070CA" w:rsidRPr="000727D3">
        <w:rPr>
          <w:rFonts w:ascii="Times New Roman" w:hAnsi="Times New Roman" w:cs="Times New Roman"/>
          <w:sz w:val="24"/>
          <w:szCs w:val="24"/>
          <w:lang w:val="en-US"/>
        </w:rPr>
        <w:t xml:space="preserve"> five dimen</w:t>
      </w:r>
      <w:r w:rsidR="00711B0F" w:rsidRPr="000727D3">
        <w:rPr>
          <w:rFonts w:ascii="Times New Roman" w:hAnsi="Times New Roman" w:cs="Times New Roman"/>
          <w:sz w:val="24"/>
          <w:szCs w:val="24"/>
          <w:lang w:val="en-US"/>
        </w:rPr>
        <w:t>sions- The People, the Planet, Prosperity</w:t>
      </w:r>
      <w:r w:rsidR="002070CA" w:rsidRPr="000727D3">
        <w:rPr>
          <w:rFonts w:ascii="Times New Roman" w:hAnsi="Times New Roman" w:cs="Times New Roman"/>
          <w:sz w:val="24"/>
          <w:szCs w:val="24"/>
          <w:lang w:val="en-US"/>
        </w:rPr>
        <w:t>, peace and global Partnership (the five P’s) along with a ult</w:t>
      </w:r>
      <w:r w:rsidR="00711B0F" w:rsidRPr="000727D3">
        <w:rPr>
          <w:rFonts w:ascii="Times New Roman" w:hAnsi="Times New Roman" w:cs="Times New Roman"/>
          <w:sz w:val="24"/>
          <w:szCs w:val="24"/>
          <w:lang w:val="en-US"/>
        </w:rPr>
        <w:t>imate vision of healthy mankind</w:t>
      </w:r>
      <w:r w:rsidR="002070CA" w:rsidRPr="000727D3">
        <w:rPr>
          <w:rFonts w:ascii="Times New Roman" w:hAnsi="Times New Roman" w:cs="Times New Roman"/>
          <w:sz w:val="24"/>
          <w:szCs w:val="24"/>
          <w:lang w:val="en-US"/>
        </w:rPr>
        <w:t>, living in a peaceful fair society and</w:t>
      </w:r>
      <w:r w:rsidR="00711B0F" w:rsidRPr="000727D3">
        <w:rPr>
          <w:rFonts w:ascii="Times New Roman" w:hAnsi="Times New Roman" w:cs="Times New Roman"/>
          <w:sz w:val="24"/>
          <w:szCs w:val="24"/>
          <w:lang w:val="en-US"/>
        </w:rPr>
        <w:t xml:space="preserve"> a sound environment for every</w:t>
      </w:r>
      <w:r w:rsidR="002070CA" w:rsidRPr="000727D3">
        <w:rPr>
          <w:rFonts w:ascii="Times New Roman" w:hAnsi="Times New Roman" w:cs="Times New Roman"/>
          <w:sz w:val="24"/>
          <w:szCs w:val="24"/>
          <w:lang w:val="en-US"/>
        </w:rPr>
        <w:t>one in the world and the most important dimension is the people, who can play a prominent role in the process of SD.</w:t>
      </w:r>
    </w:p>
    <w:p w:rsidR="0020644D" w:rsidRPr="000727D3" w:rsidRDefault="00686BFB" w:rsidP="000727D3">
      <w:pPr>
        <w:spacing w:line="360" w:lineRule="auto"/>
        <w:rPr>
          <w:rFonts w:ascii="Times New Roman" w:hAnsi="Times New Roman" w:cs="Times New Roman"/>
          <w:sz w:val="24"/>
          <w:szCs w:val="24"/>
          <w:lang w:val="en-US"/>
        </w:rPr>
      </w:pPr>
      <w:r w:rsidRPr="000727D3">
        <w:rPr>
          <w:rFonts w:ascii="Times New Roman" w:hAnsi="Times New Roman" w:cs="Times New Roman"/>
          <w:sz w:val="24"/>
          <w:szCs w:val="24"/>
          <w:lang w:val="en-US"/>
        </w:rPr>
        <w:lastRenderedPageBreak/>
        <w:t xml:space="preserve">        </w:t>
      </w:r>
      <w:r w:rsidR="00711B0F" w:rsidRPr="000727D3">
        <w:rPr>
          <w:rFonts w:ascii="Times New Roman" w:hAnsi="Times New Roman" w:cs="Times New Roman"/>
          <w:sz w:val="24"/>
          <w:szCs w:val="24"/>
          <w:lang w:val="en-US"/>
        </w:rPr>
        <w:t xml:space="preserve"> Hence the mind sets, values</w:t>
      </w:r>
      <w:r w:rsidR="002070CA" w:rsidRPr="000727D3">
        <w:rPr>
          <w:rFonts w:ascii="Times New Roman" w:hAnsi="Times New Roman" w:cs="Times New Roman"/>
          <w:sz w:val="24"/>
          <w:szCs w:val="24"/>
          <w:lang w:val="en-US"/>
        </w:rPr>
        <w:t>,</w:t>
      </w:r>
      <w:r w:rsidR="00711B0F" w:rsidRPr="000727D3">
        <w:rPr>
          <w:rFonts w:ascii="Times New Roman" w:hAnsi="Times New Roman" w:cs="Times New Roman"/>
          <w:sz w:val="24"/>
          <w:szCs w:val="24"/>
          <w:lang w:val="en-US"/>
        </w:rPr>
        <w:t xml:space="preserve"> </w:t>
      </w:r>
      <w:r w:rsidR="002070CA" w:rsidRPr="000727D3">
        <w:rPr>
          <w:rFonts w:ascii="Times New Roman" w:hAnsi="Times New Roman" w:cs="Times New Roman"/>
          <w:sz w:val="24"/>
          <w:szCs w:val="24"/>
          <w:lang w:val="en-US"/>
        </w:rPr>
        <w:t xml:space="preserve">beliefs of every single individual need to be changed through ESD and to enable them to exhibit pro-environmental behavior </w:t>
      </w:r>
      <w:r w:rsidR="00FE2A4F" w:rsidRPr="000727D3">
        <w:rPr>
          <w:rFonts w:ascii="Times New Roman" w:hAnsi="Times New Roman" w:cs="Times New Roman"/>
          <w:sz w:val="24"/>
          <w:szCs w:val="24"/>
          <w:lang w:val="en-US"/>
        </w:rPr>
        <w:t>for a just society to live in.</w:t>
      </w:r>
      <w:r w:rsidR="0020644D" w:rsidRPr="000727D3">
        <w:rPr>
          <w:rFonts w:ascii="Times New Roman" w:hAnsi="Times New Roman" w:cs="Times New Roman"/>
          <w:sz w:val="24"/>
          <w:szCs w:val="24"/>
          <w:lang w:val="en-US"/>
        </w:rPr>
        <w:t>As ESD enables every single individual to understand the impact of his or her behavior on the world and to take responsible decisions to act environmentally.</w:t>
      </w:r>
    </w:p>
    <w:p w:rsidR="009F7621" w:rsidRPr="000727D3" w:rsidRDefault="009F7621" w:rsidP="000727D3">
      <w:pPr>
        <w:spacing w:line="360" w:lineRule="auto"/>
        <w:rPr>
          <w:rFonts w:ascii="Times New Roman" w:hAnsi="Times New Roman" w:cs="Times New Roman"/>
          <w:b/>
          <w:bCs/>
          <w:sz w:val="24"/>
          <w:szCs w:val="24"/>
          <w:lang w:val="en-US"/>
        </w:rPr>
      </w:pPr>
      <w:r w:rsidRPr="000727D3">
        <w:rPr>
          <w:rFonts w:ascii="Times New Roman" w:hAnsi="Times New Roman" w:cs="Times New Roman"/>
          <w:b/>
          <w:bCs/>
          <w:sz w:val="24"/>
          <w:szCs w:val="24"/>
          <w:lang w:val="en-US"/>
        </w:rPr>
        <w:t>Objectives of the Study-</w:t>
      </w:r>
    </w:p>
    <w:p w:rsidR="009F7621" w:rsidRPr="000727D3" w:rsidRDefault="00686BFB" w:rsidP="000727D3">
      <w:pPr>
        <w:spacing w:line="360" w:lineRule="auto"/>
        <w:rPr>
          <w:rFonts w:ascii="Times New Roman" w:hAnsi="Times New Roman" w:cs="Times New Roman"/>
          <w:sz w:val="24"/>
          <w:szCs w:val="24"/>
          <w:lang w:val="en-US"/>
        </w:rPr>
      </w:pPr>
      <w:r w:rsidRPr="000727D3">
        <w:rPr>
          <w:rFonts w:ascii="Times New Roman" w:hAnsi="Times New Roman" w:cs="Times New Roman"/>
          <w:sz w:val="24"/>
          <w:szCs w:val="24"/>
          <w:lang w:val="en-US"/>
        </w:rPr>
        <w:t xml:space="preserve">        </w:t>
      </w:r>
      <w:r w:rsidR="009F7621" w:rsidRPr="000727D3">
        <w:rPr>
          <w:rFonts w:ascii="Times New Roman" w:hAnsi="Times New Roman" w:cs="Times New Roman"/>
          <w:sz w:val="24"/>
          <w:szCs w:val="24"/>
          <w:lang w:val="en-US"/>
        </w:rPr>
        <w:t>The study was framed to explore into the pro-environmental behavior issues among IGNOU B.Ed. students with the following objectives</w:t>
      </w:r>
    </w:p>
    <w:p w:rsidR="009F7621" w:rsidRPr="000727D3" w:rsidRDefault="009F7621" w:rsidP="000727D3">
      <w:pPr>
        <w:pStyle w:val="ListParagraph"/>
        <w:numPr>
          <w:ilvl w:val="0"/>
          <w:numId w:val="2"/>
        </w:numPr>
        <w:spacing w:line="360" w:lineRule="auto"/>
        <w:rPr>
          <w:rFonts w:ascii="Times New Roman" w:hAnsi="Times New Roman" w:cs="Times New Roman"/>
          <w:sz w:val="24"/>
          <w:szCs w:val="24"/>
          <w:lang w:val="en-US"/>
        </w:rPr>
      </w:pPr>
      <w:r w:rsidRPr="000727D3">
        <w:rPr>
          <w:rFonts w:ascii="Times New Roman" w:hAnsi="Times New Roman" w:cs="Times New Roman"/>
          <w:sz w:val="24"/>
          <w:szCs w:val="24"/>
          <w:lang w:val="en-US"/>
        </w:rPr>
        <w:t xml:space="preserve">To study the pro-environmental behavior </w:t>
      </w:r>
      <w:r w:rsidR="00CB0E42" w:rsidRPr="000727D3">
        <w:rPr>
          <w:rFonts w:ascii="Times New Roman" w:hAnsi="Times New Roman" w:cs="Times New Roman"/>
          <w:sz w:val="24"/>
          <w:szCs w:val="24"/>
          <w:lang w:val="en-US"/>
        </w:rPr>
        <w:t xml:space="preserve">among </w:t>
      </w:r>
      <w:r w:rsidRPr="000727D3">
        <w:rPr>
          <w:rFonts w:ascii="Times New Roman" w:hAnsi="Times New Roman" w:cs="Times New Roman"/>
          <w:sz w:val="24"/>
          <w:szCs w:val="24"/>
          <w:lang w:val="en-US"/>
        </w:rPr>
        <w:t>IGNOU-B.Ed. students.</w:t>
      </w:r>
    </w:p>
    <w:p w:rsidR="008C575D" w:rsidRPr="000727D3" w:rsidRDefault="00BF26AF" w:rsidP="000727D3">
      <w:pPr>
        <w:pStyle w:val="ListParagraph"/>
        <w:numPr>
          <w:ilvl w:val="0"/>
          <w:numId w:val="2"/>
        </w:numPr>
        <w:spacing w:line="360" w:lineRule="auto"/>
        <w:rPr>
          <w:rFonts w:ascii="Times New Roman" w:hAnsi="Times New Roman" w:cs="Times New Roman"/>
          <w:sz w:val="24"/>
          <w:szCs w:val="24"/>
          <w:lang w:val="en-US"/>
        </w:rPr>
      </w:pPr>
      <w:r w:rsidRPr="000727D3">
        <w:rPr>
          <w:rFonts w:ascii="Times New Roman" w:hAnsi="Times New Roman" w:cs="Times New Roman"/>
          <w:sz w:val="24"/>
          <w:szCs w:val="24"/>
          <w:lang w:val="en-US"/>
        </w:rPr>
        <w:t xml:space="preserve">To study the Pro-environmental behavior </w:t>
      </w:r>
      <w:r w:rsidR="00CB0E42" w:rsidRPr="000727D3">
        <w:rPr>
          <w:rFonts w:ascii="Times New Roman" w:hAnsi="Times New Roman" w:cs="Times New Roman"/>
          <w:sz w:val="24"/>
          <w:szCs w:val="24"/>
          <w:lang w:val="en-US"/>
        </w:rPr>
        <w:t xml:space="preserve">among </w:t>
      </w:r>
      <w:r w:rsidRPr="000727D3">
        <w:rPr>
          <w:rFonts w:ascii="Times New Roman" w:hAnsi="Times New Roman" w:cs="Times New Roman"/>
          <w:sz w:val="24"/>
          <w:szCs w:val="24"/>
          <w:lang w:val="en-US"/>
        </w:rPr>
        <w:t>IGNOU B.Ed. students on the basis of gender.</w:t>
      </w:r>
      <w:r w:rsidR="008C575D" w:rsidRPr="000727D3">
        <w:rPr>
          <w:rFonts w:ascii="Times New Roman" w:hAnsi="Times New Roman" w:cs="Times New Roman"/>
          <w:sz w:val="24"/>
          <w:szCs w:val="24"/>
        </w:rPr>
        <w:t xml:space="preserve"> </w:t>
      </w:r>
    </w:p>
    <w:p w:rsidR="008C575D" w:rsidRPr="000727D3" w:rsidRDefault="008C575D" w:rsidP="000727D3">
      <w:pPr>
        <w:pStyle w:val="ListParagraph"/>
        <w:numPr>
          <w:ilvl w:val="0"/>
          <w:numId w:val="2"/>
        </w:numPr>
        <w:spacing w:line="360" w:lineRule="auto"/>
        <w:rPr>
          <w:rFonts w:ascii="Times New Roman" w:hAnsi="Times New Roman" w:cs="Times New Roman"/>
          <w:sz w:val="24"/>
          <w:szCs w:val="24"/>
          <w:lang w:val="en-US"/>
        </w:rPr>
      </w:pPr>
      <w:r w:rsidRPr="000727D3">
        <w:rPr>
          <w:rFonts w:ascii="Times New Roman" w:hAnsi="Times New Roman" w:cs="Times New Roman"/>
          <w:sz w:val="24"/>
          <w:szCs w:val="24"/>
          <w:lang w:val="en-US"/>
        </w:rPr>
        <w:t>To study t</w:t>
      </w:r>
      <w:r w:rsidR="00CB0E42" w:rsidRPr="000727D3">
        <w:rPr>
          <w:rFonts w:ascii="Times New Roman" w:hAnsi="Times New Roman" w:cs="Times New Roman"/>
          <w:sz w:val="24"/>
          <w:szCs w:val="24"/>
          <w:lang w:val="en-US"/>
        </w:rPr>
        <w:t>he Pro-environmental behavior among</w:t>
      </w:r>
      <w:r w:rsidRPr="000727D3">
        <w:rPr>
          <w:rFonts w:ascii="Times New Roman" w:hAnsi="Times New Roman" w:cs="Times New Roman"/>
          <w:sz w:val="24"/>
          <w:szCs w:val="24"/>
          <w:lang w:val="en-US"/>
        </w:rPr>
        <w:t xml:space="preserve"> IGNOU B.Ed. students on the basis of age.</w:t>
      </w:r>
    </w:p>
    <w:p w:rsidR="008C575D" w:rsidRPr="000727D3" w:rsidRDefault="008C575D" w:rsidP="000727D3">
      <w:pPr>
        <w:pStyle w:val="ListParagraph"/>
        <w:numPr>
          <w:ilvl w:val="0"/>
          <w:numId w:val="2"/>
        </w:numPr>
        <w:spacing w:line="360" w:lineRule="auto"/>
        <w:rPr>
          <w:rFonts w:ascii="Times New Roman" w:hAnsi="Times New Roman" w:cs="Times New Roman"/>
          <w:sz w:val="24"/>
          <w:szCs w:val="24"/>
          <w:lang w:val="en-US"/>
        </w:rPr>
      </w:pPr>
      <w:r w:rsidRPr="000727D3">
        <w:rPr>
          <w:rFonts w:ascii="Times New Roman" w:hAnsi="Times New Roman" w:cs="Times New Roman"/>
          <w:sz w:val="24"/>
          <w:szCs w:val="24"/>
        </w:rPr>
        <w:t xml:space="preserve"> </w:t>
      </w:r>
      <w:r w:rsidRPr="000727D3">
        <w:rPr>
          <w:rFonts w:ascii="Times New Roman" w:hAnsi="Times New Roman" w:cs="Times New Roman"/>
          <w:sz w:val="24"/>
          <w:szCs w:val="24"/>
          <w:lang w:val="en-US"/>
        </w:rPr>
        <w:t>To study t</w:t>
      </w:r>
      <w:r w:rsidR="00CB0E42" w:rsidRPr="000727D3">
        <w:rPr>
          <w:rFonts w:ascii="Times New Roman" w:hAnsi="Times New Roman" w:cs="Times New Roman"/>
          <w:sz w:val="24"/>
          <w:szCs w:val="24"/>
          <w:lang w:val="en-US"/>
        </w:rPr>
        <w:t xml:space="preserve">he Pro-environmental behavior among </w:t>
      </w:r>
      <w:r w:rsidRPr="000727D3">
        <w:rPr>
          <w:rFonts w:ascii="Times New Roman" w:hAnsi="Times New Roman" w:cs="Times New Roman"/>
          <w:sz w:val="24"/>
          <w:szCs w:val="24"/>
          <w:lang w:val="en-US"/>
        </w:rPr>
        <w:t>IGNOU B.Ed. students on the basis of locality of residence.</w:t>
      </w:r>
    </w:p>
    <w:p w:rsidR="008C575D" w:rsidRPr="000727D3" w:rsidRDefault="008C575D" w:rsidP="000727D3">
      <w:pPr>
        <w:pStyle w:val="ListParagraph"/>
        <w:numPr>
          <w:ilvl w:val="0"/>
          <w:numId w:val="2"/>
        </w:numPr>
        <w:spacing w:line="360" w:lineRule="auto"/>
        <w:rPr>
          <w:rFonts w:ascii="Times New Roman" w:hAnsi="Times New Roman" w:cs="Times New Roman"/>
          <w:sz w:val="24"/>
          <w:szCs w:val="24"/>
          <w:lang w:val="en-US"/>
        </w:rPr>
      </w:pPr>
      <w:r w:rsidRPr="000727D3">
        <w:rPr>
          <w:rFonts w:ascii="Times New Roman" w:hAnsi="Times New Roman" w:cs="Times New Roman"/>
          <w:sz w:val="24"/>
          <w:szCs w:val="24"/>
        </w:rPr>
        <w:t xml:space="preserve"> </w:t>
      </w:r>
      <w:r w:rsidRPr="000727D3">
        <w:rPr>
          <w:rFonts w:ascii="Times New Roman" w:hAnsi="Times New Roman" w:cs="Times New Roman"/>
          <w:sz w:val="24"/>
          <w:szCs w:val="24"/>
          <w:lang w:val="en-US"/>
        </w:rPr>
        <w:t>To study th</w:t>
      </w:r>
      <w:r w:rsidR="00CB0E42" w:rsidRPr="000727D3">
        <w:rPr>
          <w:rFonts w:ascii="Times New Roman" w:hAnsi="Times New Roman" w:cs="Times New Roman"/>
          <w:sz w:val="24"/>
          <w:szCs w:val="24"/>
          <w:lang w:val="en-US"/>
        </w:rPr>
        <w:t xml:space="preserve">e Pro-environmental behavior among </w:t>
      </w:r>
      <w:r w:rsidRPr="000727D3">
        <w:rPr>
          <w:rFonts w:ascii="Times New Roman" w:hAnsi="Times New Roman" w:cs="Times New Roman"/>
          <w:sz w:val="24"/>
          <w:szCs w:val="24"/>
          <w:lang w:val="en-US"/>
        </w:rPr>
        <w:t>IGNOU B.Ed. students on the basis of year of teaching experience.</w:t>
      </w:r>
    </w:p>
    <w:p w:rsidR="008C575D" w:rsidRPr="000727D3" w:rsidRDefault="00CB0E42" w:rsidP="000727D3">
      <w:pPr>
        <w:spacing w:line="360" w:lineRule="auto"/>
        <w:rPr>
          <w:rFonts w:ascii="Times New Roman" w:hAnsi="Times New Roman" w:cs="Times New Roman"/>
          <w:sz w:val="24"/>
          <w:szCs w:val="24"/>
          <w:lang w:val="en-US"/>
        </w:rPr>
      </w:pPr>
      <w:r w:rsidRPr="000727D3">
        <w:rPr>
          <w:rFonts w:ascii="Times New Roman" w:hAnsi="Times New Roman" w:cs="Times New Roman"/>
          <w:b/>
          <w:bCs/>
          <w:sz w:val="24"/>
          <w:szCs w:val="24"/>
          <w:lang w:val="en-US"/>
        </w:rPr>
        <w:t>Hypotheses</w:t>
      </w:r>
      <w:r w:rsidRPr="000727D3">
        <w:rPr>
          <w:rFonts w:ascii="Times New Roman" w:hAnsi="Times New Roman" w:cs="Times New Roman"/>
          <w:sz w:val="24"/>
          <w:szCs w:val="24"/>
          <w:lang w:val="en-US"/>
        </w:rPr>
        <w:t xml:space="preserve"> –</w:t>
      </w:r>
    </w:p>
    <w:p w:rsidR="00CB0E42" w:rsidRPr="000727D3" w:rsidRDefault="00CB0E42" w:rsidP="000727D3">
      <w:pPr>
        <w:pStyle w:val="ListParagraph"/>
        <w:numPr>
          <w:ilvl w:val="0"/>
          <w:numId w:val="3"/>
        </w:numPr>
        <w:spacing w:line="360" w:lineRule="auto"/>
        <w:rPr>
          <w:rFonts w:ascii="Times New Roman" w:hAnsi="Times New Roman" w:cs="Times New Roman"/>
          <w:sz w:val="24"/>
          <w:szCs w:val="24"/>
          <w:lang w:val="en-US"/>
        </w:rPr>
      </w:pPr>
      <w:r w:rsidRPr="000727D3">
        <w:rPr>
          <w:rFonts w:ascii="Times New Roman" w:hAnsi="Times New Roman" w:cs="Times New Roman"/>
          <w:sz w:val="24"/>
          <w:szCs w:val="24"/>
          <w:lang w:val="en-US"/>
        </w:rPr>
        <w:t>There is no significant difference in pro-environmental behaviors among IGNOU B.Ed. students on the basis of gender.</w:t>
      </w:r>
    </w:p>
    <w:p w:rsidR="00CB0E42" w:rsidRPr="000727D3" w:rsidRDefault="00CB0E42" w:rsidP="000727D3">
      <w:pPr>
        <w:pStyle w:val="ListParagraph"/>
        <w:numPr>
          <w:ilvl w:val="0"/>
          <w:numId w:val="3"/>
        </w:numPr>
        <w:spacing w:line="360" w:lineRule="auto"/>
        <w:rPr>
          <w:rFonts w:ascii="Times New Roman" w:hAnsi="Times New Roman" w:cs="Times New Roman"/>
          <w:sz w:val="24"/>
          <w:szCs w:val="24"/>
          <w:lang w:val="en-US"/>
        </w:rPr>
      </w:pPr>
      <w:r w:rsidRPr="000727D3">
        <w:rPr>
          <w:rFonts w:ascii="Times New Roman" w:hAnsi="Times New Roman" w:cs="Times New Roman"/>
          <w:sz w:val="24"/>
          <w:szCs w:val="24"/>
        </w:rPr>
        <w:t xml:space="preserve"> </w:t>
      </w:r>
      <w:r w:rsidRPr="000727D3">
        <w:rPr>
          <w:rFonts w:ascii="Times New Roman" w:hAnsi="Times New Roman" w:cs="Times New Roman"/>
          <w:sz w:val="24"/>
          <w:szCs w:val="24"/>
          <w:lang w:val="en-US"/>
        </w:rPr>
        <w:t>There is no significant difference in Pro-environmental behavior among IGNOU B.Ed. students on the basis of age.</w:t>
      </w:r>
    </w:p>
    <w:p w:rsidR="00CB0E42" w:rsidRPr="000727D3" w:rsidRDefault="00CB0E42" w:rsidP="000727D3">
      <w:pPr>
        <w:pStyle w:val="ListParagraph"/>
        <w:numPr>
          <w:ilvl w:val="0"/>
          <w:numId w:val="3"/>
        </w:numPr>
        <w:spacing w:line="360" w:lineRule="auto"/>
        <w:rPr>
          <w:rFonts w:ascii="Times New Roman" w:hAnsi="Times New Roman" w:cs="Times New Roman"/>
          <w:sz w:val="24"/>
          <w:szCs w:val="24"/>
          <w:lang w:val="en-US"/>
        </w:rPr>
      </w:pPr>
      <w:r w:rsidRPr="000727D3">
        <w:rPr>
          <w:rFonts w:ascii="Times New Roman" w:hAnsi="Times New Roman" w:cs="Times New Roman"/>
          <w:sz w:val="24"/>
          <w:szCs w:val="24"/>
          <w:lang w:val="en-US"/>
        </w:rPr>
        <w:t>There is no significant difference in pro-environmental behaviors among IGNOU B.Ed. students on the basis of locality of residence.</w:t>
      </w:r>
    </w:p>
    <w:p w:rsidR="00CB0E42" w:rsidRPr="000727D3" w:rsidRDefault="00CB0E42" w:rsidP="000727D3">
      <w:pPr>
        <w:pStyle w:val="ListParagraph"/>
        <w:numPr>
          <w:ilvl w:val="0"/>
          <w:numId w:val="3"/>
        </w:numPr>
        <w:spacing w:line="360" w:lineRule="auto"/>
        <w:rPr>
          <w:rFonts w:ascii="Times New Roman" w:hAnsi="Times New Roman" w:cs="Times New Roman"/>
          <w:sz w:val="24"/>
          <w:szCs w:val="24"/>
          <w:lang w:val="en-US"/>
        </w:rPr>
      </w:pPr>
      <w:r w:rsidRPr="000727D3">
        <w:rPr>
          <w:rFonts w:ascii="Times New Roman" w:hAnsi="Times New Roman" w:cs="Times New Roman"/>
          <w:sz w:val="24"/>
          <w:szCs w:val="24"/>
          <w:lang w:val="en-US"/>
        </w:rPr>
        <w:t xml:space="preserve"> There is no significant difference in Pro-environmental behavior among IGNOU B.Ed. students on the basis </w:t>
      </w:r>
      <w:r w:rsidR="002F07ED" w:rsidRPr="000727D3">
        <w:rPr>
          <w:rFonts w:ascii="Times New Roman" w:hAnsi="Times New Roman" w:cs="Times New Roman"/>
          <w:sz w:val="24"/>
          <w:szCs w:val="24"/>
          <w:lang w:val="en-US"/>
        </w:rPr>
        <w:t>of year</w:t>
      </w:r>
      <w:r w:rsidR="00C5785E" w:rsidRPr="000727D3">
        <w:rPr>
          <w:rFonts w:ascii="Times New Roman" w:hAnsi="Times New Roman" w:cs="Times New Roman"/>
          <w:sz w:val="24"/>
          <w:szCs w:val="24"/>
          <w:lang w:val="en-US"/>
        </w:rPr>
        <w:t xml:space="preserve"> of teaching experience</w:t>
      </w:r>
      <w:r w:rsidRPr="000727D3">
        <w:rPr>
          <w:rFonts w:ascii="Times New Roman" w:hAnsi="Times New Roman" w:cs="Times New Roman"/>
          <w:sz w:val="24"/>
          <w:szCs w:val="24"/>
          <w:lang w:val="en-US"/>
        </w:rPr>
        <w:t>.</w:t>
      </w:r>
    </w:p>
    <w:p w:rsidR="00CB0E42" w:rsidRPr="000727D3" w:rsidRDefault="0058140F" w:rsidP="000727D3">
      <w:pPr>
        <w:spacing w:line="360" w:lineRule="auto"/>
        <w:rPr>
          <w:rFonts w:ascii="Times New Roman" w:hAnsi="Times New Roman" w:cs="Times New Roman"/>
          <w:b/>
          <w:bCs/>
          <w:sz w:val="24"/>
          <w:szCs w:val="24"/>
          <w:lang w:val="en-US"/>
        </w:rPr>
      </w:pPr>
      <w:r w:rsidRPr="000727D3">
        <w:rPr>
          <w:rFonts w:ascii="Times New Roman" w:hAnsi="Times New Roman" w:cs="Times New Roman"/>
          <w:b/>
          <w:bCs/>
          <w:sz w:val="24"/>
          <w:szCs w:val="24"/>
          <w:lang w:val="en-US"/>
        </w:rPr>
        <w:t>Materials and Methods-</w:t>
      </w:r>
    </w:p>
    <w:p w:rsidR="0058140F" w:rsidRPr="000727D3" w:rsidRDefault="002F07ED" w:rsidP="000727D3">
      <w:pPr>
        <w:spacing w:line="360" w:lineRule="auto"/>
        <w:rPr>
          <w:rFonts w:ascii="Times New Roman" w:hAnsi="Times New Roman" w:cs="Times New Roman"/>
          <w:sz w:val="24"/>
          <w:szCs w:val="24"/>
          <w:lang w:val="en-US"/>
        </w:rPr>
      </w:pPr>
      <w:r w:rsidRPr="000727D3">
        <w:rPr>
          <w:rFonts w:ascii="Times New Roman" w:hAnsi="Times New Roman" w:cs="Times New Roman"/>
          <w:sz w:val="24"/>
          <w:szCs w:val="24"/>
          <w:lang w:val="en-US"/>
        </w:rPr>
        <w:t>The</w:t>
      </w:r>
      <w:r w:rsidR="0058140F" w:rsidRPr="000727D3">
        <w:rPr>
          <w:rFonts w:ascii="Times New Roman" w:hAnsi="Times New Roman" w:cs="Times New Roman"/>
          <w:sz w:val="24"/>
          <w:szCs w:val="24"/>
          <w:lang w:val="en-US"/>
        </w:rPr>
        <w:t xml:space="preserve"> Descriptive survey method was followed for the present study.</w:t>
      </w:r>
    </w:p>
    <w:p w:rsidR="0058140F" w:rsidRPr="000727D3" w:rsidRDefault="0058140F" w:rsidP="000727D3">
      <w:pPr>
        <w:spacing w:line="360" w:lineRule="auto"/>
        <w:rPr>
          <w:rFonts w:ascii="Times New Roman" w:hAnsi="Times New Roman" w:cs="Times New Roman"/>
          <w:sz w:val="24"/>
          <w:szCs w:val="24"/>
          <w:lang w:val="en-US"/>
        </w:rPr>
      </w:pPr>
      <w:r w:rsidRPr="000727D3">
        <w:rPr>
          <w:rFonts w:ascii="Times New Roman" w:hAnsi="Times New Roman" w:cs="Times New Roman"/>
          <w:b/>
          <w:bCs/>
          <w:sz w:val="24"/>
          <w:szCs w:val="24"/>
          <w:lang w:val="en-US"/>
        </w:rPr>
        <w:t>Population-</w:t>
      </w:r>
      <w:r w:rsidRPr="000727D3">
        <w:rPr>
          <w:rFonts w:ascii="Times New Roman" w:hAnsi="Times New Roman" w:cs="Times New Roman"/>
          <w:sz w:val="24"/>
          <w:szCs w:val="24"/>
          <w:lang w:val="en-US"/>
        </w:rPr>
        <w:t xml:space="preserve"> All the 200 IGNOU B.Ed. students under Koraput , Regional Center Under IGNOU, of ODISHA state wee  the population of the study.</w:t>
      </w:r>
    </w:p>
    <w:p w:rsidR="0058140F" w:rsidRPr="000727D3" w:rsidRDefault="0058140F" w:rsidP="000727D3">
      <w:pPr>
        <w:spacing w:line="360" w:lineRule="auto"/>
        <w:rPr>
          <w:rFonts w:ascii="Times New Roman" w:hAnsi="Times New Roman" w:cs="Times New Roman"/>
          <w:sz w:val="24"/>
          <w:szCs w:val="24"/>
          <w:lang w:val="en-US"/>
        </w:rPr>
      </w:pPr>
      <w:r w:rsidRPr="000727D3">
        <w:rPr>
          <w:rFonts w:ascii="Times New Roman" w:hAnsi="Times New Roman" w:cs="Times New Roman"/>
          <w:b/>
          <w:bCs/>
          <w:sz w:val="24"/>
          <w:szCs w:val="24"/>
          <w:lang w:val="en-US"/>
        </w:rPr>
        <w:lastRenderedPageBreak/>
        <w:t>Sample-</w:t>
      </w:r>
      <w:r w:rsidRPr="000727D3">
        <w:rPr>
          <w:rFonts w:ascii="Times New Roman" w:hAnsi="Times New Roman" w:cs="Times New Roman"/>
          <w:sz w:val="24"/>
          <w:szCs w:val="24"/>
          <w:lang w:val="en-US"/>
        </w:rPr>
        <w:t xml:space="preserve"> Purposive sampling method was adopted to draw the sample size of 40 B.ED. </w:t>
      </w:r>
      <w:r w:rsidR="002F07ED" w:rsidRPr="000727D3">
        <w:rPr>
          <w:rFonts w:ascii="Times New Roman" w:hAnsi="Times New Roman" w:cs="Times New Roman"/>
          <w:sz w:val="24"/>
          <w:szCs w:val="24"/>
          <w:lang w:val="en-US"/>
        </w:rPr>
        <w:t>Students</w:t>
      </w:r>
      <w:r w:rsidRPr="000727D3">
        <w:rPr>
          <w:rFonts w:ascii="Times New Roman" w:hAnsi="Times New Roman" w:cs="Times New Roman"/>
          <w:sz w:val="24"/>
          <w:szCs w:val="24"/>
          <w:lang w:val="en-US"/>
        </w:rPr>
        <w:t xml:space="preserve"> from the IGNOU study </w:t>
      </w:r>
      <w:r w:rsidR="002F07ED" w:rsidRPr="000727D3">
        <w:rPr>
          <w:rFonts w:ascii="Times New Roman" w:hAnsi="Times New Roman" w:cs="Times New Roman"/>
          <w:sz w:val="24"/>
          <w:szCs w:val="24"/>
          <w:lang w:val="en-US"/>
        </w:rPr>
        <w:t>Centre CTE</w:t>
      </w:r>
      <w:r w:rsidRPr="000727D3">
        <w:rPr>
          <w:rFonts w:ascii="Times New Roman" w:hAnsi="Times New Roman" w:cs="Times New Roman"/>
          <w:sz w:val="24"/>
          <w:szCs w:val="24"/>
          <w:lang w:val="en-US"/>
        </w:rPr>
        <w:t xml:space="preserve"> Bolangir -2107 for the study. The sample was drawn and classified as per the demographic factors like gender, Age, Locality, Year of teaching experiences</w:t>
      </w:r>
      <w:r w:rsidR="00520036" w:rsidRPr="000727D3">
        <w:rPr>
          <w:rFonts w:ascii="Times New Roman" w:hAnsi="Times New Roman" w:cs="Times New Roman"/>
          <w:sz w:val="24"/>
          <w:szCs w:val="24"/>
          <w:lang w:val="en-US"/>
        </w:rPr>
        <w:t>.</w:t>
      </w:r>
    </w:p>
    <w:p w:rsidR="00520036" w:rsidRPr="000727D3" w:rsidRDefault="00520036" w:rsidP="000727D3">
      <w:pPr>
        <w:spacing w:line="360" w:lineRule="auto"/>
        <w:rPr>
          <w:rFonts w:ascii="Times New Roman" w:hAnsi="Times New Roman" w:cs="Times New Roman"/>
          <w:b/>
          <w:bCs/>
          <w:sz w:val="24"/>
          <w:szCs w:val="24"/>
          <w:lang w:val="en-US"/>
        </w:rPr>
      </w:pPr>
      <w:r w:rsidRPr="000727D3">
        <w:rPr>
          <w:rFonts w:ascii="Times New Roman" w:hAnsi="Times New Roman" w:cs="Times New Roman"/>
          <w:b/>
          <w:bCs/>
          <w:sz w:val="24"/>
          <w:szCs w:val="24"/>
          <w:lang w:val="en-US"/>
        </w:rPr>
        <w:t>Table-1 Sample showing category of respondents</w:t>
      </w:r>
    </w:p>
    <w:tbl>
      <w:tblPr>
        <w:tblStyle w:val="TableGrid"/>
        <w:tblW w:w="9072" w:type="dxa"/>
        <w:tblInd w:w="250" w:type="dxa"/>
        <w:tblLayout w:type="fixed"/>
        <w:tblLook w:val="04A0" w:firstRow="1" w:lastRow="0" w:firstColumn="1" w:lastColumn="0" w:noHBand="0" w:noVBand="1"/>
      </w:tblPr>
      <w:tblGrid>
        <w:gridCol w:w="1292"/>
        <w:gridCol w:w="764"/>
        <w:gridCol w:w="819"/>
        <w:gridCol w:w="791"/>
        <w:gridCol w:w="729"/>
        <w:gridCol w:w="1230"/>
        <w:gridCol w:w="1230"/>
        <w:gridCol w:w="1480"/>
        <w:gridCol w:w="737"/>
      </w:tblGrid>
      <w:tr w:rsidR="00520036" w:rsidRPr="000727D3" w:rsidTr="00686BFB">
        <w:trPr>
          <w:trHeight w:val="1221"/>
        </w:trPr>
        <w:tc>
          <w:tcPr>
            <w:tcW w:w="1292" w:type="dxa"/>
          </w:tcPr>
          <w:p w:rsidR="004A1E44" w:rsidRPr="000727D3" w:rsidRDefault="00520036" w:rsidP="000727D3">
            <w:pPr>
              <w:spacing w:line="360" w:lineRule="auto"/>
              <w:rPr>
                <w:rFonts w:ascii="Times New Roman" w:hAnsi="Times New Roman" w:cs="Times New Roman"/>
                <w:color w:val="00B0F0"/>
                <w:sz w:val="24"/>
                <w:szCs w:val="24"/>
                <w:lang w:val="en-US"/>
              </w:rPr>
            </w:pPr>
            <w:r w:rsidRPr="000727D3">
              <w:rPr>
                <w:rFonts w:ascii="Times New Roman" w:hAnsi="Times New Roman" w:cs="Times New Roman"/>
                <w:color w:val="00B0F0"/>
                <w:sz w:val="24"/>
                <w:szCs w:val="24"/>
                <w:lang w:val="en-US"/>
              </w:rPr>
              <w:t>Responden</w:t>
            </w:r>
            <w:r w:rsidR="004A1E44" w:rsidRPr="000727D3">
              <w:rPr>
                <w:rFonts w:ascii="Times New Roman" w:hAnsi="Times New Roman" w:cs="Times New Roman"/>
                <w:color w:val="00B0F0"/>
                <w:sz w:val="24"/>
                <w:szCs w:val="24"/>
                <w:lang w:val="en-US"/>
              </w:rPr>
              <w:t>t Category</w:t>
            </w:r>
          </w:p>
        </w:tc>
        <w:tc>
          <w:tcPr>
            <w:tcW w:w="764" w:type="dxa"/>
            <w:tcBorders>
              <w:bottom w:val="single" w:sz="4" w:space="0" w:color="auto"/>
            </w:tcBorders>
          </w:tcPr>
          <w:p w:rsidR="004A1E44" w:rsidRPr="000727D3" w:rsidRDefault="004A1E44" w:rsidP="000727D3">
            <w:pPr>
              <w:spacing w:line="360" w:lineRule="auto"/>
              <w:rPr>
                <w:rFonts w:ascii="Times New Roman" w:hAnsi="Times New Roman" w:cs="Times New Roman"/>
                <w:color w:val="00B0F0"/>
                <w:sz w:val="24"/>
                <w:szCs w:val="24"/>
                <w:lang w:val="en-US"/>
              </w:rPr>
            </w:pPr>
            <w:r w:rsidRPr="000727D3">
              <w:rPr>
                <w:rFonts w:ascii="Times New Roman" w:hAnsi="Times New Roman" w:cs="Times New Roman"/>
                <w:color w:val="00B0F0"/>
                <w:sz w:val="24"/>
                <w:szCs w:val="24"/>
                <w:lang w:val="en-US"/>
              </w:rPr>
              <w:t>Male</w:t>
            </w:r>
          </w:p>
        </w:tc>
        <w:tc>
          <w:tcPr>
            <w:tcW w:w="819" w:type="dxa"/>
            <w:tcBorders>
              <w:bottom w:val="single" w:sz="4" w:space="0" w:color="auto"/>
            </w:tcBorders>
          </w:tcPr>
          <w:p w:rsidR="004A1E44" w:rsidRPr="000727D3" w:rsidRDefault="004A1E44" w:rsidP="000727D3">
            <w:pPr>
              <w:spacing w:line="360" w:lineRule="auto"/>
              <w:rPr>
                <w:rFonts w:ascii="Times New Roman" w:hAnsi="Times New Roman" w:cs="Times New Roman"/>
                <w:color w:val="00B0F0"/>
                <w:sz w:val="24"/>
                <w:szCs w:val="24"/>
                <w:lang w:val="en-US"/>
              </w:rPr>
            </w:pPr>
            <w:r w:rsidRPr="000727D3">
              <w:rPr>
                <w:rFonts w:ascii="Times New Roman" w:hAnsi="Times New Roman" w:cs="Times New Roman"/>
                <w:color w:val="00B0F0"/>
                <w:sz w:val="24"/>
                <w:szCs w:val="24"/>
                <w:lang w:val="en-US"/>
              </w:rPr>
              <w:t>Female</w:t>
            </w:r>
          </w:p>
        </w:tc>
        <w:tc>
          <w:tcPr>
            <w:tcW w:w="791" w:type="dxa"/>
          </w:tcPr>
          <w:p w:rsidR="004A1E44" w:rsidRPr="000727D3" w:rsidRDefault="004A1E44" w:rsidP="000727D3">
            <w:pPr>
              <w:spacing w:line="360" w:lineRule="auto"/>
              <w:rPr>
                <w:rFonts w:ascii="Times New Roman" w:hAnsi="Times New Roman" w:cs="Times New Roman"/>
                <w:color w:val="00B0F0"/>
                <w:sz w:val="24"/>
                <w:szCs w:val="24"/>
                <w:lang w:val="en-US"/>
              </w:rPr>
            </w:pPr>
            <w:r w:rsidRPr="000727D3">
              <w:rPr>
                <w:rFonts w:ascii="Times New Roman" w:hAnsi="Times New Roman" w:cs="Times New Roman"/>
                <w:color w:val="00B0F0"/>
                <w:sz w:val="24"/>
                <w:szCs w:val="24"/>
                <w:lang w:val="en-US"/>
              </w:rPr>
              <w:t>Urban</w:t>
            </w:r>
          </w:p>
        </w:tc>
        <w:tc>
          <w:tcPr>
            <w:tcW w:w="729" w:type="dxa"/>
          </w:tcPr>
          <w:p w:rsidR="004A1E44" w:rsidRPr="000727D3" w:rsidRDefault="004A1E44" w:rsidP="000727D3">
            <w:pPr>
              <w:spacing w:line="360" w:lineRule="auto"/>
              <w:rPr>
                <w:rFonts w:ascii="Times New Roman" w:hAnsi="Times New Roman" w:cs="Times New Roman"/>
                <w:color w:val="00B0F0"/>
                <w:sz w:val="24"/>
                <w:szCs w:val="24"/>
                <w:lang w:val="en-US"/>
              </w:rPr>
            </w:pPr>
            <w:r w:rsidRPr="000727D3">
              <w:rPr>
                <w:rFonts w:ascii="Times New Roman" w:hAnsi="Times New Roman" w:cs="Times New Roman"/>
                <w:color w:val="00B0F0"/>
                <w:sz w:val="24"/>
                <w:szCs w:val="24"/>
                <w:lang w:val="en-US"/>
              </w:rPr>
              <w:t>Rural</w:t>
            </w:r>
          </w:p>
        </w:tc>
        <w:tc>
          <w:tcPr>
            <w:tcW w:w="1230" w:type="dxa"/>
          </w:tcPr>
          <w:p w:rsidR="00686BFB" w:rsidRPr="000727D3" w:rsidRDefault="004A1E44" w:rsidP="000727D3">
            <w:pPr>
              <w:spacing w:line="360" w:lineRule="auto"/>
              <w:rPr>
                <w:rFonts w:ascii="Times New Roman" w:hAnsi="Times New Roman" w:cs="Times New Roman"/>
                <w:color w:val="00B0F0"/>
                <w:sz w:val="24"/>
                <w:szCs w:val="24"/>
                <w:lang w:val="en-US"/>
              </w:rPr>
            </w:pPr>
            <w:r w:rsidRPr="000727D3">
              <w:rPr>
                <w:rFonts w:ascii="Times New Roman" w:hAnsi="Times New Roman" w:cs="Times New Roman"/>
                <w:color w:val="00B0F0"/>
                <w:sz w:val="24"/>
                <w:szCs w:val="24"/>
                <w:lang w:val="en-US"/>
              </w:rPr>
              <w:t xml:space="preserve">Below </w:t>
            </w:r>
          </w:p>
          <w:p w:rsidR="004A1E44" w:rsidRPr="000727D3" w:rsidRDefault="004A1E44" w:rsidP="000727D3">
            <w:pPr>
              <w:spacing w:line="360" w:lineRule="auto"/>
              <w:rPr>
                <w:rFonts w:ascii="Times New Roman" w:hAnsi="Times New Roman" w:cs="Times New Roman"/>
                <w:color w:val="00B0F0"/>
                <w:sz w:val="24"/>
                <w:szCs w:val="24"/>
                <w:lang w:val="en-US"/>
              </w:rPr>
            </w:pPr>
            <w:r w:rsidRPr="000727D3">
              <w:rPr>
                <w:rFonts w:ascii="Times New Roman" w:hAnsi="Times New Roman" w:cs="Times New Roman"/>
                <w:color w:val="00B0F0"/>
                <w:sz w:val="24"/>
                <w:szCs w:val="24"/>
                <w:lang w:val="en-US"/>
              </w:rPr>
              <w:t>30 years(Age)</w:t>
            </w:r>
          </w:p>
        </w:tc>
        <w:tc>
          <w:tcPr>
            <w:tcW w:w="1230" w:type="dxa"/>
          </w:tcPr>
          <w:p w:rsidR="00686BFB" w:rsidRPr="000727D3" w:rsidRDefault="004A1E44" w:rsidP="000727D3">
            <w:pPr>
              <w:spacing w:line="360" w:lineRule="auto"/>
              <w:rPr>
                <w:rFonts w:ascii="Times New Roman" w:hAnsi="Times New Roman" w:cs="Times New Roman"/>
                <w:color w:val="00B0F0"/>
                <w:sz w:val="24"/>
                <w:szCs w:val="24"/>
                <w:lang w:val="en-US"/>
              </w:rPr>
            </w:pPr>
            <w:r w:rsidRPr="000727D3">
              <w:rPr>
                <w:rFonts w:ascii="Times New Roman" w:hAnsi="Times New Roman" w:cs="Times New Roman"/>
                <w:color w:val="00B0F0"/>
                <w:sz w:val="24"/>
                <w:szCs w:val="24"/>
                <w:lang w:val="en-US"/>
              </w:rPr>
              <w:t xml:space="preserve">Above </w:t>
            </w:r>
          </w:p>
          <w:p w:rsidR="004A1E44" w:rsidRPr="000727D3" w:rsidRDefault="004A1E44" w:rsidP="000727D3">
            <w:pPr>
              <w:spacing w:line="360" w:lineRule="auto"/>
              <w:rPr>
                <w:rFonts w:ascii="Times New Roman" w:hAnsi="Times New Roman" w:cs="Times New Roman"/>
                <w:color w:val="00B0F0"/>
                <w:sz w:val="24"/>
                <w:szCs w:val="24"/>
                <w:lang w:val="en-US"/>
              </w:rPr>
            </w:pPr>
            <w:r w:rsidRPr="000727D3">
              <w:rPr>
                <w:rFonts w:ascii="Times New Roman" w:hAnsi="Times New Roman" w:cs="Times New Roman"/>
                <w:color w:val="00B0F0"/>
                <w:sz w:val="24"/>
                <w:szCs w:val="24"/>
                <w:lang w:val="en-US"/>
              </w:rPr>
              <w:t>30 years(Age)</w:t>
            </w:r>
          </w:p>
        </w:tc>
        <w:tc>
          <w:tcPr>
            <w:tcW w:w="1480" w:type="dxa"/>
          </w:tcPr>
          <w:p w:rsidR="00686BFB" w:rsidRPr="000727D3" w:rsidRDefault="004A1E44" w:rsidP="000727D3">
            <w:pPr>
              <w:spacing w:line="360" w:lineRule="auto"/>
              <w:rPr>
                <w:rFonts w:ascii="Times New Roman" w:hAnsi="Times New Roman" w:cs="Times New Roman"/>
                <w:color w:val="00B0F0"/>
                <w:sz w:val="24"/>
                <w:szCs w:val="24"/>
                <w:lang w:val="en-US"/>
              </w:rPr>
            </w:pPr>
            <w:r w:rsidRPr="000727D3">
              <w:rPr>
                <w:rFonts w:ascii="Times New Roman" w:hAnsi="Times New Roman" w:cs="Times New Roman"/>
                <w:color w:val="00B0F0"/>
                <w:sz w:val="24"/>
                <w:szCs w:val="24"/>
                <w:lang w:val="en-US"/>
              </w:rPr>
              <w:t xml:space="preserve">Below </w:t>
            </w:r>
          </w:p>
          <w:p w:rsidR="004A1E44" w:rsidRPr="000727D3" w:rsidRDefault="004A1E44" w:rsidP="000727D3">
            <w:pPr>
              <w:spacing w:line="360" w:lineRule="auto"/>
              <w:rPr>
                <w:rFonts w:ascii="Times New Roman" w:hAnsi="Times New Roman" w:cs="Times New Roman"/>
                <w:color w:val="00B0F0"/>
                <w:sz w:val="24"/>
                <w:szCs w:val="24"/>
                <w:lang w:val="en-US"/>
              </w:rPr>
            </w:pPr>
            <w:r w:rsidRPr="000727D3">
              <w:rPr>
                <w:rFonts w:ascii="Times New Roman" w:hAnsi="Times New Roman" w:cs="Times New Roman"/>
                <w:color w:val="00B0F0"/>
                <w:sz w:val="24"/>
                <w:szCs w:val="24"/>
                <w:lang w:val="en-US"/>
              </w:rPr>
              <w:t>10 years</w:t>
            </w:r>
          </w:p>
          <w:p w:rsidR="004A1E44" w:rsidRPr="000727D3" w:rsidRDefault="004A1E44" w:rsidP="000727D3">
            <w:pPr>
              <w:spacing w:line="360" w:lineRule="auto"/>
              <w:rPr>
                <w:rFonts w:ascii="Times New Roman" w:hAnsi="Times New Roman" w:cs="Times New Roman"/>
                <w:color w:val="00B0F0"/>
                <w:sz w:val="24"/>
                <w:szCs w:val="24"/>
                <w:lang w:val="en-US"/>
              </w:rPr>
            </w:pPr>
            <w:r w:rsidRPr="000727D3">
              <w:rPr>
                <w:rFonts w:ascii="Times New Roman" w:hAnsi="Times New Roman" w:cs="Times New Roman"/>
                <w:color w:val="00B0F0"/>
                <w:sz w:val="24"/>
                <w:szCs w:val="24"/>
                <w:lang w:val="en-US"/>
              </w:rPr>
              <w:t>(Experiences)</w:t>
            </w:r>
          </w:p>
        </w:tc>
        <w:tc>
          <w:tcPr>
            <w:tcW w:w="737" w:type="dxa"/>
          </w:tcPr>
          <w:p w:rsidR="00686BFB" w:rsidRPr="000727D3" w:rsidRDefault="00520036" w:rsidP="000727D3">
            <w:pPr>
              <w:spacing w:line="360" w:lineRule="auto"/>
              <w:rPr>
                <w:rFonts w:ascii="Times New Roman" w:hAnsi="Times New Roman" w:cs="Times New Roman"/>
                <w:color w:val="00B0F0"/>
                <w:sz w:val="24"/>
                <w:szCs w:val="24"/>
                <w:lang w:val="en-US"/>
              </w:rPr>
            </w:pPr>
            <w:r w:rsidRPr="000727D3">
              <w:rPr>
                <w:rFonts w:ascii="Times New Roman" w:hAnsi="Times New Roman" w:cs="Times New Roman"/>
                <w:color w:val="00B0F0"/>
                <w:sz w:val="24"/>
                <w:szCs w:val="24"/>
                <w:lang w:val="en-US"/>
              </w:rPr>
              <w:t xml:space="preserve">Below 10 </w:t>
            </w:r>
          </w:p>
          <w:p w:rsidR="00520036" w:rsidRPr="000727D3" w:rsidRDefault="00520036" w:rsidP="000727D3">
            <w:pPr>
              <w:spacing w:line="360" w:lineRule="auto"/>
              <w:rPr>
                <w:rFonts w:ascii="Times New Roman" w:hAnsi="Times New Roman" w:cs="Times New Roman"/>
                <w:color w:val="00B0F0"/>
                <w:sz w:val="24"/>
                <w:szCs w:val="24"/>
                <w:lang w:val="en-US"/>
              </w:rPr>
            </w:pPr>
            <w:r w:rsidRPr="000727D3">
              <w:rPr>
                <w:rFonts w:ascii="Times New Roman" w:hAnsi="Times New Roman" w:cs="Times New Roman"/>
                <w:color w:val="00B0F0"/>
                <w:sz w:val="24"/>
                <w:szCs w:val="24"/>
                <w:lang w:val="en-US"/>
              </w:rPr>
              <w:t>years</w:t>
            </w:r>
          </w:p>
          <w:p w:rsidR="004A1E44" w:rsidRPr="000727D3" w:rsidRDefault="00520036" w:rsidP="000727D3">
            <w:pPr>
              <w:spacing w:line="360" w:lineRule="auto"/>
              <w:rPr>
                <w:rFonts w:ascii="Times New Roman" w:hAnsi="Times New Roman" w:cs="Times New Roman"/>
                <w:color w:val="00B0F0"/>
                <w:sz w:val="24"/>
                <w:szCs w:val="24"/>
                <w:lang w:val="en-US"/>
              </w:rPr>
            </w:pPr>
            <w:r w:rsidRPr="000727D3">
              <w:rPr>
                <w:rFonts w:ascii="Times New Roman" w:hAnsi="Times New Roman" w:cs="Times New Roman"/>
                <w:color w:val="00B0F0"/>
                <w:sz w:val="24"/>
                <w:szCs w:val="24"/>
                <w:lang w:val="en-US"/>
              </w:rPr>
              <w:t xml:space="preserve">(Experiences </w:t>
            </w:r>
          </w:p>
        </w:tc>
      </w:tr>
      <w:tr w:rsidR="00520036" w:rsidRPr="000727D3" w:rsidTr="00686BFB">
        <w:trPr>
          <w:trHeight w:val="908"/>
        </w:trPr>
        <w:tc>
          <w:tcPr>
            <w:tcW w:w="1292" w:type="dxa"/>
          </w:tcPr>
          <w:p w:rsidR="004A1E44" w:rsidRPr="000727D3" w:rsidRDefault="004A1E44" w:rsidP="000727D3">
            <w:pPr>
              <w:spacing w:line="360" w:lineRule="auto"/>
              <w:rPr>
                <w:rFonts w:ascii="Times New Roman" w:hAnsi="Times New Roman" w:cs="Times New Roman"/>
                <w:sz w:val="24"/>
                <w:szCs w:val="24"/>
                <w:lang w:val="en-US"/>
              </w:rPr>
            </w:pPr>
            <w:r w:rsidRPr="000727D3">
              <w:rPr>
                <w:rFonts w:ascii="Times New Roman" w:hAnsi="Times New Roman" w:cs="Times New Roman"/>
                <w:sz w:val="24"/>
                <w:szCs w:val="24"/>
                <w:lang w:val="en-US"/>
              </w:rPr>
              <w:t>No. of Respondent</w:t>
            </w:r>
          </w:p>
        </w:tc>
        <w:tc>
          <w:tcPr>
            <w:tcW w:w="764" w:type="dxa"/>
            <w:tcBorders>
              <w:top w:val="single" w:sz="4" w:space="0" w:color="auto"/>
            </w:tcBorders>
          </w:tcPr>
          <w:p w:rsidR="004A1E44" w:rsidRPr="000727D3" w:rsidRDefault="00520036" w:rsidP="000727D3">
            <w:pPr>
              <w:spacing w:line="360" w:lineRule="auto"/>
              <w:rPr>
                <w:rFonts w:ascii="Times New Roman" w:hAnsi="Times New Roman" w:cs="Times New Roman"/>
                <w:sz w:val="24"/>
                <w:szCs w:val="24"/>
                <w:lang w:val="en-US"/>
              </w:rPr>
            </w:pPr>
            <w:r w:rsidRPr="000727D3">
              <w:rPr>
                <w:rFonts w:ascii="Times New Roman" w:hAnsi="Times New Roman" w:cs="Times New Roman"/>
                <w:sz w:val="24"/>
                <w:szCs w:val="24"/>
                <w:lang w:val="en-US"/>
              </w:rPr>
              <w:t>25</w:t>
            </w:r>
          </w:p>
        </w:tc>
        <w:tc>
          <w:tcPr>
            <w:tcW w:w="819" w:type="dxa"/>
            <w:tcBorders>
              <w:top w:val="single" w:sz="4" w:space="0" w:color="auto"/>
            </w:tcBorders>
          </w:tcPr>
          <w:p w:rsidR="004A1E44" w:rsidRPr="000727D3" w:rsidRDefault="00520036" w:rsidP="000727D3">
            <w:pPr>
              <w:spacing w:line="360" w:lineRule="auto"/>
              <w:rPr>
                <w:rFonts w:ascii="Times New Roman" w:hAnsi="Times New Roman" w:cs="Times New Roman"/>
                <w:sz w:val="24"/>
                <w:szCs w:val="24"/>
                <w:lang w:val="en-US"/>
              </w:rPr>
            </w:pPr>
            <w:r w:rsidRPr="000727D3">
              <w:rPr>
                <w:rFonts w:ascii="Times New Roman" w:hAnsi="Times New Roman" w:cs="Times New Roman"/>
                <w:sz w:val="24"/>
                <w:szCs w:val="24"/>
                <w:lang w:val="en-US"/>
              </w:rPr>
              <w:t>15</w:t>
            </w:r>
          </w:p>
        </w:tc>
        <w:tc>
          <w:tcPr>
            <w:tcW w:w="791" w:type="dxa"/>
          </w:tcPr>
          <w:p w:rsidR="004A1E44" w:rsidRPr="000727D3" w:rsidRDefault="00520036" w:rsidP="000727D3">
            <w:pPr>
              <w:spacing w:line="360" w:lineRule="auto"/>
              <w:rPr>
                <w:rFonts w:ascii="Times New Roman" w:hAnsi="Times New Roman" w:cs="Times New Roman"/>
                <w:sz w:val="24"/>
                <w:szCs w:val="24"/>
                <w:lang w:val="en-US"/>
              </w:rPr>
            </w:pPr>
            <w:r w:rsidRPr="000727D3">
              <w:rPr>
                <w:rFonts w:ascii="Times New Roman" w:hAnsi="Times New Roman" w:cs="Times New Roman"/>
                <w:sz w:val="24"/>
                <w:szCs w:val="24"/>
                <w:lang w:val="en-US"/>
              </w:rPr>
              <w:t>11</w:t>
            </w:r>
          </w:p>
        </w:tc>
        <w:tc>
          <w:tcPr>
            <w:tcW w:w="729" w:type="dxa"/>
          </w:tcPr>
          <w:p w:rsidR="004A1E44" w:rsidRPr="000727D3" w:rsidRDefault="00520036" w:rsidP="000727D3">
            <w:pPr>
              <w:spacing w:line="360" w:lineRule="auto"/>
              <w:rPr>
                <w:rFonts w:ascii="Times New Roman" w:hAnsi="Times New Roman" w:cs="Times New Roman"/>
                <w:sz w:val="24"/>
                <w:szCs w:val="24"/>
                <w:lang w:val="en-US"/>
              </w:rPr>
            </w:pPr>
            <w:r w:rsidRPr="000727D3">
              <w:rPr>
                <w:rFonts w:ascii="Times New Roman" w:hAnsi="Times New Roman" w:cs="Times New Roman"/>
                <w:sz w:val="24"/>
                <w:szCs w:val="24"/>
                <w:lang w:val="en-US"/>
              </w:rPr>
              <w:t>29</w:t>
            </w:r>
          </w:p>
        </w:tc>
        <w:tc>
          <w:tcPr>
            <w:tcW w:w="1230" w:type="dxa"/>
          </w:tcPr>
          <w:p w:rsidR="004A1E44" w:rsidRPr="000727D3" w:rsidRDefault="00520036" w:rsidP="000727D3">
            <w:pPr>
              <w:spacing w:line="360" w:lineRule="auto"/>
              <w:rPr>
                <w:rFonts w:ascii="Times New Roman" w:hAnsi="Times New Roman" w:cs="Times New Roman"/>
                <w:sz w:val="24"/>
                <w:szCs w:val="24"/>
                <w:lang w:val="en-US"/>
              </w:rPr>
            </w:pPr>
            <w:r w:rsidRPr="000727D3">
              <w:rPr>
                <w:rFonts w:ascii="Times New Roman" w:hAnsi="Times New Roman" w:cs="Times New Roman"/>
                <w:sz w:val="24"/>
                <w:szCs w:val="24"/>
                <w:lang w:val="en-US"/>
              </w:rPr>
              <w:t>16</w:t>
            </w:r>
          </w:p>
        </w:tc>
        <w:tc>
          <w:tcPr>
            <w:tcW w:w="1230" w:type="dxa"/>
          </w:tcPr>
          <w:p w:rsidR="004A1E44" w:rsidRPr="000727D3" w:rsidRDefault="00520036" w:rsidP="000727D3">
            <w:pPr>
              <w:spacing w:line="360" w:lineRule="auto"/>
              <w:rPr>
                <w:rFonts w:ascii="Times New Roman" w:hAnsi="Times New Roman" w:cs="Times New Roman"/>
                <w:sz w:val="24"/>
                <w:szCs w:val="24"/>
                <w:lang w:val="en-US"/>
              </w:rPr>
            </w:pPr>
            <w:r w:rsidRPr="000727D3">
              <w:rPr>
                <w:rFonts w:ascii="Times New Roman" w:hAnsi="Times New Roman" w:cs="Times New Roman"/>
                <w:sz w:val="24"/>
                <w:szCs w:val="24"/>
                <w:lang w:val="en-US"/>
              </w:rPr>
              <w:t>24</w:t>
            </w:r>
          </w:p>
        </w:tc>
        <w:tc>
          <w:tcPr>
            <w:tcW w:w="1480" w:type="dxa"/>
          </w:tcPr>
          <w:p w:rsidR="004A1E44" w:rsidRPr="000727D3" w:rsidRDefault="00520036" w:rsidP="000727D3">
            <w:pPr>
              <w:spacing w:line="360" w:lineRule="auto"/>
              <w:rPr>
                <w:rFonts w:ascii="Times New Roman" w:hAnsi="Times New Roman" w:cs="Times New Roman"/>
                <w:sz w:val="24"/>
                <w:szCs w:val="24"/>
                <w:lang w:val="en-US"/>
              </w:rPr>
            </w:pPr>
            <w:r w:rsidRPr="000727D3">
              <w:rPr>
                <w:rFonts w:ascii="Times New Roman" w:hAnsi="Times New Roman" w:cs="Times New Roman"/>
                <w:sz w:val="24"/>
                <w:szCs w:val="24"/>
                <w:lang w:val="en-US"/>
              </w:rPr>
              <w:t>24</w:t>
            </w:r>
          </w:p>
        </w:tc>
        <w:tc>
          <w:tcPr>
            <w:tcW w:w="737" w:type="dxa"/>
          </w:tcPr>
          <w:p w:rsidR="004A1E44" w:rsidRPr="000727D3" w:rsidRDefault="00520036" w:rsidP="000727D3">
            <w:pPr>
              <w:spacing w:line="360" w:lineRule="auto"/>
              <w:rPr>
                <w:rFonts w:ascii="Times New Roman" w:hAnsi="Times New Roman" w:cs="Times New Roman"/>
                <w:sz w:val="24"/>
                <w:szCs w:val="24"/>
                <w:lang w:val="en-US"/>
              </w:rPr>
            </w:pPr>
            <w:r w:rsidRPr="000727D3">
              <w:rPr>
                <w:rFonts w:ascii="Times New Roman" w:hAnsi="Times New Roman" w:cs="Times New Roman"/>
                <w:sz w:val="24"/>
                <w:szCs w:val="24"/>
                <w:lang w:val="en-US"/>
              </w:rPr>
              <w:t>16</w:t>
            </w:r>
          </w:p>
        </w:tc>
      </w:tr>
    </w:tbl>
    <w:p w:rsidR="00520036" w:rsidRPr="000727D3" w:rsidRDefault="00520036" w:rsidP="000727D3">
      <w:pPr>
        <w:spacing w:line="360" w:lineRule="auto"/>
        <w:rPr>
          <w:rFonts w:ascii="Times New Roman" w:hAnsi="Times New Roman" w:cs="Times New Roman"/>
          <w:sz w:val="24"/>
          <w:szCs w:val="24"/>
          <w:lang w:val="en-US"/>
        </w:rPr>
      </w:pPr>
      <w:r w:rsidRPr="000727D3">
        <w:rPr>
          <w:rFonts w:ascii="Times New Roman" w:hAnsi="Times New Roman" w:cs="Times New Roman"/>
          <w:b/>
          <w:bCs/>
          <w:sz w:val="24"/>
          <w:szCs w:val="24"/>
          <w:lang w:val="en-US"/>
        </w:rPr>
        <w:t>Tools</w:t>
      </w:r>
      <w:r w:rsidRPr="000727D3">
        <w:rPr>
          <w:rFonts w:ascii="Times New Roman" w:hAnsi="Times New Roman" w:cs="Times New Roman"/>
          <w:sz w:val="24"/>
          <w:szCs w:val="24"/>
          <w:lang w:val="en-US"/>
        </w:rPr>
        <w:t xml:space="preserve">-A self-made tool to measure environmental sustainability concern and pro-environmental behavior of IGNOU B.Ed. students was administered to collect data from the </w:t>
      </w:r>
      <w:r w:rsidR="002C517A" w:rsidRPr="000727D3">
        <w:rPr>
          <w:rFonts w:ascii="Times New Roman" w:hAnsi="Times New Roman" w:cs="Times New Roman"/>
          <w:sz w:val="24"/>
          <w:szCs w:val="24"/>
          <w:lang w:val="en-US"/>
        </w:rPr>
        <w:t>respondents. The</w:t>
      </w:r>
      <w:r w:rsidRPr="000727D3">
        <w:rPr>
          <w:rFonts w:ascii="Times New Roman" w:hAnsi="Times New Roman" w:cs="Times New Roman"/>
          <w:sz w:val="24"/>
          <w:szCs w:val="24"/>
          <w:lang w:val="en-US"/>
        </w:rPr>
        <w:t xml:space="preserve">  questionnaire was consisted of 5-point  Likert scale  with each statement provided with 5-alternative responses viz.- Strongly Agree-(SA), Agree-(A),</w:t>
      </w:r>
      <w:r w:rsidR="002C517A" w:rsidRPr="000727D3">
        <w:rPr>
          <w:rFonts w:ascii="Times New Roman" w:hAnsi="Times New Roman" w:cs="Times New Roman"/>
          <w:sz w:val="24"/>
          <w:szCs w:val="24"/>
          <w:lang w:val="en-US"/>
        </w:rPr>
        <w:t>Undecided-(UD),Disagree-(DA),Strongly Disagree-(SDA).The scale was consisted of 21 items comprising of 9 items based on environmental sustainability concern and 12 items on pro-environmental behavior intention.</w:t>
      </w:r>
    </w:p>
    <w:p w:rsidR="002C517A" w:rsidRPr="000727D3" w:rsidRDefault="002C517A" w:rsidP="000727D3">
      <w:pPr>
        <w:spacing w:line="360" w:lineRule="auto"/>
        <w:rPr>
          <w:rFonts w:ascii="Times New Roman" w:hAnsi="Times New Roman" w:cs="Times New Roman"/>
          <w:sz w:val="24"/>
          <w:szCs w:val="24"/>
          <w:lang w:val="en-US"/>
        </w:rPr>
      </w:pPr>
      <w:r w:rsidRPr="000727D3">
        <w:rPr>
          <w:rFonts w:ascii="Times New Roman" w:hAnsi="Times New Roman" w:cs="Times New Roman"/>
          <w:b/>
          <w:bCs/>
          <w:sz w:val="24"/>
          <w:szCs w:val="24"/>
          <w:lang w:val="en-US"/>
        </w:rPr>
        <w:t>Procedure-</w:t>
      </w:r>
      <w:r w:rsidRPr="000727D3">
        <w:rPr>
          <w:rFonts w:ascii="Times New Roman" w:hAnsi="Times New Roman" w:cs="Times New Roman"/>
          <w:sz w:val="24"/>
          <w:szCs w:val="24"/>
          <w:lang w:val="en-US"/>
        </w:rPr>
        <w:t xml:space="preserve"> the respondents were approached personally by the researcher during the 2</w:t>
      </w:r>
      <w:r w:rsidRPr="000727D3">
        <w:rPr>
          <w:rFonts w:ascii="Times New Roman" w:hAnsi="Times New Roman" w:cs="Times New Roman"/>
          <w:sz w:val="24"/>
          <w:szCs w:val="24"/>
          <w:vertAlign w:val="superscript"/>
          <w:lang w:val="en-US"/>
        </w:rPr>
        <w:t>nd</w:t>
      </w:r>
      <w:r w:rsidRPr="000727D3">
        <w:rPr>
          <w:rFonts w:ascii="Times New Roman" w:hAnsi="Times New Roman" w:cs="Times New Roman"/>
          <w:sz w:val="24"/>
          <w:szCs w:val="24"/>
          <w:lang w:val="en-US"/>
        </w:rPr>
        <w:t xml:space="preserve"> year workshop at IGNOU Study Centre CTE, Bolangir (2107) under Koraput IGNOU, Regional Centre, ODISHA. Also to cross validate their responses their behavior was observed during the work shop activities.</w:t>
      </w:r>
    </w:p>
    <w:p w:rsidR="00676B33" w:rsidRPr="000727D3" w:rsidRDefault="00676B33" w:rsidP="000727D3">
      <w:pPr>
        <w:spacing w:line="360" w:lineRule="auto"/>
        <w:rPr>
          <w:rFonts w:ascii="Times New Roman" w:hAnsi="Times New Roman" w:cs="Times New Roman"/>
          <w:sz w:val="24"/>
          <w:szCs w:val="24"/>
          <w:lang w:val="en-US"/>
        </w:rPr>
      </w:pPr>
      <w:r w:rsidRPr="000727D3">
        <w:rPr>
          <w:rFonts w:ascii="Times New Roman" w:hAnsi="Times New Roman" w:cs="Times New Roman"/>
          <w:b/>
          <w:bCs/>
          <w:sz w:val="24"/>
          <w:szCs w:val="24"/>
          <w:lang w:val="en-US"/>
        </w:rPr>
        <w:t>Statistical Techniques</w:t>
      </w:r>
      <w:r w:rsidRPr="000727D3">
        <w:rPr>
          <w:rFonts w:ascii="Times New Roman" w:hAnsi="Times New Roman" w:cs="Times New Roman"/>
          <w:sz w:val="24"/>
          <w:szCs w:val="24"/>
          <w:lang w:val="en-US"/>
        </w:rPr>
        <w:t xml:space="preserve">- Simple percentage </w:t>
      </w:r>
      <w:r w:rsidR="009E4915" w:rsidRPr="000727D3">
        <w:rPr>
          <w:rFonts w:ascii="Times New Roman" w:hAnsi="Times New Roman" w:cs="Times New Roman"/>
          <w:sz w:val="24"/>
          <w:szCs w:val="24"/>
          <w:lang w:val="en-US"/>
        </w:rPr>
        <w:t>along with</w:t>
      </w:r>
      <w:r w:rsidRPr="000727D3">
        <w:rPr>
          <w:rFonts w:ascii="Times New Roman" w:hAnsi="Times New Roman" w:cs="Times New Roman"/>
          <w:sz w:val="24"/>
          <w:szCs w:val="24"/>
          <w:lang w:val="en-US"/>
        </w:rPr>
        <w:t xml:space="preserve"> Mean, Standard Deviation</w:t>
      </w:r>
      <w:r w:rsidR="009E4915" w:rsidRPr="000727D3">
        <w:rPr>
          <w:rFonts w:ascii="Times New Roman" w:hAnsi="Times New Roman" w:cs="Times New Roman"/>
          <w:sz w:val="24"/>
          <w:szCs w:val="24"/>
          <w:lang w:val="en-US"/>
        </w:rPr>
        <w:t xml:space="preserve"> and t-test were used to analyze and interpret the data to arrive at a</w:t>
      </w:r>
      <w:r w:rsidR="004D261C" w:rsidRPr="000727D3">
        <w:rPr>
          <w:rFonts w:ascii="Times New Roman" w:hAnsi="Times New Roman" w:cs="Times New Roman"/>
          <w:sz w:val="24"/>
          <w:szCs w:val="24"/>
          <w:lang w:val="en-US"/>
        </w:rPr>
        <w:t xml:space="preserve"> </w:t>
      </w:r>
      <w:r w:rsidR="009E4915" w:rsidRPr="000727D3">
        <w:rPr>
          <w:rFonts w:ascii="Times New Roman" w:hAnsi="Times New Roman" w:cs="Times New Roman"/>
          <w:sz w:val="24"/>
          <w:szCs w:val="24"/>
          <w:lang w:val="en-US"/>
        </w:rPr>
        <w:t>conclusion.</w:t>
      </w:r>
    </w:p>
    <w:p w:rsidR="00BF26AF" w:rsidRPr="000727D3" w:rsidRDefault="004D261C" w:rsidP="000727D3">
      <w:pPr>
        <w:spacing w:line="360" w:lineRule="auto"/>
        <w:rPr>
          <w:rFonts w:ascii="Times New Roman" w:hAnsi="Times New Roman" w:cs="Times New Roman"/>
          <w:b/>
          <w:bCs/>
          <w:sz w:val="24"/>
          <w:szCs w:val="24"/>
          <w:lang w:val="en-US"/>
        </w:rPr>
      </w:pPr>
      <w:r w:rsidRPr="000727D3">
        <w:rPr>
          <w:rFonts w:ascii="Times New Roman" w:hAnsi="Times New Roman" w:cs="Times New Roman"/>
          <w:b/>
          <w:bCs/>
          <w:sz w:val="24"/>
          <w:szCs w:val="24"/>
          <w:lang w:val="en-US"/>
        </w:rPr>
        <w:t>Analysis and Interpretation of Data-</w:t>
      </w:r>
    </w:p>
    <w:p w:rsidR="00CF002D" w:rsidRPr="000727D3" w:rsidRDefault="005246C2" w:rsidP="000727D3">
      <w:pPr>
        <w:spacing w:line="360" w:lineRule="auto"/>
        <w:rPr>
          <w:rFonts w:ascii="Times New Roman" w:hAnsi="Times New Roman" w:cs="Times New Roman"/>
          <w:b/>
          <w:bCs/>
          <w:sz w:val="24"/>
          <w:szCs w:val="24"/>
          <w:lang w:val="en-US"/>
        </w:rPr>
      </w:pPr>
      <w:r w:rsidRPr="000727D3">
        <w:rPr>
          <w:rFonts w:ascii="Times New Roman" w:hAnsi="Times New Roman" w:cs="Times New Roman"/>
          <w:sz w:val="24"/>
          <w:szCs w:val="24"/>
          <w:lang w:val="en-US"/>
        </w:rPr>
        <w:t xml:space="preserve">              </w:t>
      </w:r>
      <w:r w:rsidR="004E4374" w:rsidRPr="000727D3">
        <w:rPr>
          <w:rFonts w:ascii="Times New Roman" w:hAnsi="Times New Roman" w:cs="Times New Roman"/>
          <w:sz w:val="24"/>
          <w:szCs w:val="24"/>
          <w:lang w:val="en-US"/>
        </w:rPr>
        <w:t xml:space="preserve">Descriptive analysis of mean revealed that the level of pro-environmental </w:t>
      </w:r>
      <w:r w:rsidR="00686BFB" w:rsidRPr="000727D3">
        <w:rPr>
          <w:rFonts w:ascii="Times New Roman" w:hAnsi="Times New Roman" w:cs="Times New Roman"/>
          <w:sz w:val="24"/>
          <w:szCs w:val="24"/>
          <w:lang w:val="en-US"/>
        </w:rPr>
        <w:t xml:space="preserve">Behavior </w:t>
      </w:r>
      <w:r w:rsidR="002F07ED" w:rsidRPr="000727D3">
        <w:rPr>
          <w:rFonts w:ascii="Times New Roman" w:hAnsi="Times New Roman" w:cs="Times New Roman"/>
          <w:sz w:val="24"/>
          <w:szCs w:val="24"/>
          <w:lang w:val="en-US"/>
        </w:rPr>
        <w:t>amongst</w:t>
      </w:r>
      <w:r w:rsidR="004E4374" w:rsidRPr="000727D3">
        <w:rPr>
          <w:rFonts w:ascii="Times New Roman" w:hAnsi="Times New Roman" w:cs="Times New Roman"/>
          <w:sz w:val="24"/>
          <w:szCs w:val="24"/>
          <w:lang w:val="en-US"/>
        </w:rPr>
        <w:t xml:space="preserve"> IGNOU B.Ed. students was high</w:t>
      </w:r>
      <w:r w:rsidR="00CF002D" w:rsidRPr="000727D3">
        <w:rPr>
          <w:rFonts w:ascii="Times New Roman" w:hAnsi="Times New Roman" w:cs="Times New Roman"/>
          <w:sz w:val="24"/>
          <w:szCs w:val="24"/>
          <w:lang w:val="en-US"/>
        </w:rPr>
        <w:t xml:space="preserve">. </w:t>
      </w:r>
      <w:r w:rsidR="00CF002D" w:rsidRPr="000727D3">
        <w:rPr>
          <w:rFonts w:ascii="Times New Roman" w:hAnsi="Times New Roman" w:cs="Times New Roman"/>
          <w:b/>
          <w:bCs/>
          <w:sz w:val="24"/>
          <w:szCs w:val="24"/>
          <w:lang w:val="en-US"/>
        </w:rPr>
        <w:t>Mean-4.60 (Male) and 4.18 (Female)</w:t>
      </w:r>
    </w:p>
    <w:p w:rsidR="00CB3AEC" w:rsidRPr="000727D3" w:rsidRDefault="00ED6BB6" w:rsidP="000727D3">
      <w:pPr>
        <w:spacing w:line="360" w:lineRule="auto"/>
        <w:rPr>
          <w:rFonts w:ascii="Times New Roman" w:hAnsi="Times New Roman" w:cs="Times New Roman"/>
          <w:b/>
          <w:bCs/>
          <w:sz w:val="24"/>
          <w:szCs w:val="24"/>
          <w:lang w:val="en-US"/>
        </w:rPr>
      </w:pPr>
      <w:r w:rsidRPr="000727D3">
        <w:rPr>
          <w:rFonts w:ascii="Times New Roman" w:hAnsi="Times New Roman" w:cs="Times New Roman"/>
          <w:b/>
          <w:bCs/>
          <w:noProof/>
          <w:sz w:val="24"/>
          <w:szCs w:val="24"/>
          <w:lang w:val="en-US"/>
        </w:rPr>
        <w:lastRenderedPageBreak/>
        <w:drawing>
          <wp:inline distT="0" distB="0" distL="0" distR="0" wp14:anchorId="151863AA" wp14:editId="63B41C84">
            <wp:extent cx="4352925" cy="2190750"/>
            <wp:effectExtent l="0" t="0" r="9525"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D261C" w:rsidRPr="000727D3" w:rsidRDefault="004D261C" w:rsidP="000727D3">
      <w:pPr>
        <w:spacing w:line="360" w:lineRule="auto"/>
        <w:rPr>
          <w:rFonts w:ascii="Times New Roman" w:hAnsi="Times New Roman" w:cs="Times New Roman"/>
          <w:b/>
          <w:bCs/>
          <w:color w:val="C00000"/>
          <w:sz w:val="24"/>
          <w:szCs w:val="24"/>
          <w:lang w:val="en-US"/>
        </w:rPr>
      </w:pPr>
      <w:r w:rsidRPr="000727D3">
        <w:rPr>
          <w:rFonts w:ascii="Times New Roman" w:hAnsi="Times New Roman" w:cs="Times New Roman"/>
          <w:b/>
          <w:bCs/>
          <w:color w:val="C00000"/>
          <w:sz w:val="24"/>
          <w:szCs w:val="24"/>
          <w:lang w:val="en-US"/>
        </w:rPr>
        <w:t>Table-</w:t>
      </w:r>
      <w:r w:rsidR="002F07ED" w:rsidRPr="000727D3">
        <w:rPr>
          <w:rFonts w:ascii="Times New Roman" w:hAnsi="Times New Roman" w:cs="Times New Roman"/>
          <w:b/>
          <w:bCs/>
          <w:color w:val="C00000"/>
          <w:sz w:val="24"/>
          <w:szCs w:val="24"/>
          <w:lang w:val="en-US"/>
        </w:rPr>
        <w:t>2:</w:t>
      </w:r>
      <w:r w:rsidRPr="000727D3">
        <w:rPr>
          <w:rFonts w:ascii="Times New Roman" w:hAnsi="Times New Roman" w:cs="Times New Roman"/>
          <w:b/>
          <w:bCs/>
          <w:color w:val="C00000"/>
          <w:sz w:val="24"/>
          <w:szCs w:val="24"/>
          <w:lang w:val="en-US"/>
        </w:rPr>
        <w:t xml:space="preserve"> Pro-Environmental Behavior of IGNOU B.Ed. Students on the basis of Gender</w:t>
      </w: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AC4BE1" w:rsidRPr="000727D3" w:rsidTr="004D261C">
        <w:tc>
          <w:tcPr>
            <w:tcW w:w="1540" w:type="dxa"/>
          </w:tcPr>
          <w:p w:rsidR="004D261C" w:rsidRPr="000727D3" w:rsidRDefault="004D261C" w:rsidP="000727D3">
            <w:pPr>
              <w:spacing w:line="360" w:lineRule="auto"/>
              <w:rPr>
                <w:rFonts w:ascii="Times New Roman" w:hAnsi="Times New Roman" w:cs="Times New Roman"/>
                <w:color w:val="00B0F0"/>
                <w:sz w:val="24"/>
                <w:szCs w:val="24"/>
                <w:lang w:val="en-US"/>
              </w:rPr>
            </w:pPr>
            <w:r w:rsidRPr="000727D3">
              <w:rPr>
                <w:rFonts w:ascii="Times New Roman" w:hAnsi="Times New Roman" w:cs="Times New Roman"/>
                <w:color w:val="00B0F0"/>
                <w:sz w:val="24"/>
                <w:szCs w:val="24"/>
                <w:lang w:val="en-US"/>
              </w:rPr>
              <w:t>Respondent</w:t>
            </w:r>
          </w:p>
        </w:tc>
        <w:tc>
          <w:tcPr>
            <w:tcW w:w="1540" w:type="dxa"/>
          </w:tcPr>
          <w:p w:rsidR="004D261C" w:rsidRPr="000727D3" w:rsidRDefault="004D261C" w:rsidP="000727D3">
            <w:pPr>
              <w:spacing w:line="360" w:lineRule="auto"/>
              <w:rPr>
                <w:rFonts w:ascii="Times New Roman" w:hAnsi="Times New Roman" w:cs="Times New Roman"/>
                <w:color w:val="00B0F0"/>
                <w:sz w:val="24"/>
                <w:szCs w:val="24"/>
                <w:lang w:val="en-US"/>
              </w:rPr>
            </w:pPr>
            <w:r w:rsidRPr="000727D3">
              <w:rPr>
                <w:rFonts w:ascii="Times New Roman" w:hAnsi="Times New Roman" w:cs="Times New Roman"/>
                <w:color w:val="00B0F0"/>
                <w:sz w:val="24"/>
                <w:szCs w:val="24"/>
                <w:lang w:val="en-US"/>
              </w:rPr>
              <w:t>N</w:t>
            </w:r>
          </w:p>
        </w:tc>
        <w:tc>
          <w:tcPr>
            <w:tcW w:w="1540" w:type="dxa"/>
          </w:tcPr>
          <w:p w:rsidR="004D261C" w:rsidRPr="000727D3" w:rsidRDefault="004D261C" w:rsidP="000727D3">
            <w:pPr>
              <w:spacing w:line="360" w:lineRule="auto"/>
              <w:rPr>
                <w:rFonts w:ascii="Times New Roman" w:hAnsi="Times New Roman" w:cs="Times New Roman"/>
                <w:color w:val="00B0F0"/>
                <w:sz w:val="24"/>
                <w:szCs w:val="24"/>
                <w:lang w:val="en-US"/>
              </w:rPr>
            </w:pPr>
            <w:r w:rsidRPr="000727D3">
              <w:rPr>
                <w:rFonts w:ascii="Times New Roman" w:hAnsi="Times New Roman" w:cs="Times New Roman"/>
                <w:color w:val="00B0F0"/>
                <w:sz w:val="24"/>
                <w:szCs w:val="24"/>
                <w:lang w:val="en-US"/>
              </w:rPr>
              <w:t>M</w:t>
            </w:r>
          </w:p>
        </w:tc>
        <w:tc>
          <w:tcPr>
            <w:tcW w:w="1540" w:type="dxa"/>
          </w:tcPr>
          <w:p w:rsidR="004D261C" w:rsidRPr="000727D3" w:rsidRDefault="004D261C" w:rsidP="000727D3">
            <w:pPr>
              <w:spacing w:line="360" w:lineRule="auto"/>
              <w:rPr>
                <w:rFonts w:ascii="Times New Roman" w:hAnsi="Times New Roman" w:cs="Times New Roman"/>
                <w:color w:val="00B0F0"/>
                <w:sz w:val="24"/>
                <w:szCs w:val="24"/>
                <w:lang w:val="en-US"/>
              </w:rPr>
            </w:pPr>
            <w:r w:rsidRPr="000727D3">
              <w:rPr>
                <w:rFonts w:ascii="Times New Roman" w:hAnsi="Times New Roman" w:cs="Times New Roman"/>
                <w:color w:val="00B0F0"/>
                <w:sz w:val="24"/>
                <w:szCs w:val="24"/>
                <w:lang w:val="en-US"/>
              </w:rPr>
              <w:t>SD</w:t>
            </w:r>
          </w:p>
        </w:tc>
        <w:tc>
          <w:tcPr>
            <w:tcW w:w="1541" w:type="dxa"/>
          </w:tcPr>
          <w:p w:rsidR="004D261C" w:rsidRPr="000727D3" w:rsidRDefault="004D261C" w:rsidP="000727D3">
            <w:pPr>
              <w:spacing w:line="360" w:lineRule="auto"/>
              <w:rPr>
                <w:rFonts w:ascii="Times New Roman" w:hAnsi="Times New Roman" w:cs="Times New Roman"/>
                <w:color w:val="00B0F0"/>
                <w:sz w:val="24"/>
                <w:szCs w:val="24"/>
                <w:lang w:val="en-US"/>
              </w:rPr>
            </w:pPr>
            <w:r w:rsidRPr="000727D3">
              <w:rPr>
                <w:rFonts w:ascii="Times New Roman" w:hAnsi="Times New Roman" w:cs="Times New Roman"/>
                <w:color w:val="00B0F0"/>
                <w:sz w:val="24"/>
                <w:szCs w:val="24"/>
                <w:lang w:val="en-US"/>
              </w:rPr>
              <w:t>t-value</w:t>
            </w:r>
          </w:p>
        </w:tc>
        <w:tc>
          <w:tcPr>
            <w:tcW w:w="1541" w:type="dxa"/>
          </w:tcPr>
          <w:p w:rsidR="004D261C" w:rsidRPr="000727D3" w:rsidRDefault="004D261C" w:rsidP="000727D3">
            <w:pPr>
              <w:spacing w:line="360" w:lineRule="auto"/>
              <w:rPr>
                <w:rFonts w:ascii="Times New Roman" w:hAnsi="Times New Roman" w:cs="Times New Roman"/>
                <w:color w:val="00B0F0"/>
                <w:sz w:val="24"/>
                <w:szCs w:val="24"/>
                <w:lang w:val="en-US"/>
              </w:rPr>
            </w:pPr>
            <w:r w:rsidRPr="000727D3">
              <w:rPr>
                <w:rFonts w:ascii="Times New Roman" w:hAnsi="Times New Roman" w:cs="Times New Roman"/>
                <w:color w:val="00B0F0"/>
                <w:sz w:val="24"/>
                <w:szCs w:val="24"/>
                <w:lang w:val="en-US"/>
              </w:rPr>
              <w:t>Significance level</w:t>
            </w:r>
          </w:p>
        </w:tc>
      </w:tr>
      <w:tr w:rsidR="00AC4BE1" w:rsidRPr="000727D3" w:rsidTr="004D261C">
        <w:tc>
          <w:tcPr>
            <w:tcW w:w="1540" w:type="dxa"/>
          </w:tcPr>
          <w:p w:rsidR="004D261C" w:rsidRPr="000727D3" w:rsidRDefault="004D261C" w:rsidP="000727D3">
            <w:pPr>
              <w:spacing w:line="360" w:lineRule="auto"/>
              <w:rPr>
                <w:rFonts w:ascii="Times New Roman" w:hAnsi="Times New Roman" w:cs="Times New Roman"/>
                <w:color w:val="00B0F0"/>
                <w:sz w:val="24"/>
                <w:szCs w:val="24"/>
                <w:lang w:val="en-US"/>
              </w:rPr>
            </w:pPr>
            <w:r w:rsidRPr="000727D3">
              <w:rPr>
                <w:rFonts w:ascii="Times New Roman" w:hAnsi="Times New Roman" w:cs="Times New Roman"/>
                <w:color w:val="00B0F0"/>
                <w:sz w:val="24"/>
                <w:szCs w:val="24"/>
                <w:lang w:val="en-US"/>
              </w:rPr>
              <w:t>Male</w:t>
            </w:r>
          </w:p>
        </w:tc>
        <w:tc>
          <w:tcPr>
            <w:tcW w:w="1540" w:type="dxa"/>
          </w:tcPr>
          <w:p w:rsidR="004D261C" w:rsidRPr="000727D3" w:rsidRDefault="004D261C" w:rsidP="000727D3">
            <w:pPr>
              <w:spacing w:line="360" w:lineRule="auto"/>
              <w:rPr>
                <w:rFonts w:ascii="Times New Roman" w:hAnsi="Times New Roman" w:cs="Times New Roman"/>
                <w:color w:val="00B0F0"/>
                <w:sz w:val="24"/>
                <w:szCs w:val="24"/>
                <w:lang w:val="en-US"/>
              </w:rPr>
            </w:pPr>
            <w:r w:rsidRPr="000727D3">
              <w:rPr>
                <w:rFonts w:ascii="Times New Roman" w:hAnsi="Times New Roman" w:cs="Times New Roman"/>
                <w:color w:val="00B0F0"/>
                <w:sz w:val="24"/>
                <w:szCs w:val="24"/>
                <w:lang w:val="en-US"/>
              </w:rPr>
              <w:t>25</w:t>
            </w:r>
          </w:p>
        </w:tc>
        <w:tc>
          <w:tcPr>
            <w:tcW w:w="1540" w:type="dxa"/>
          </w:tcPr>
          <w:p w:rsidR="004D261C" w:rsidRPr="000727D3" w:rsidRDefault="004D261C" w:rsidP="000727D3">
            <w:pPr>
              <w:spacing w:line="360" w:lineRule="auto"/>
              <w:rPr>
                <w:rFonts w:ascii="Times New Roman" w:hAnsi="Times New Roman" w:cs="Times New Roman"/>
                <w:color w:val="00B0F0"/>
                <w:sz w:val="24"/>
                <w:szCs w:val="24"/>
                <w:lang w:val="en-US"/>
              </w:rPr>
            </w:pPr>
            <w:r w:rsidRPr="000727D3">
              <w:rPr>
                <w:rFonts w:ascii="Times New Roman" w:hAnsi="Times New Roman" w:cs="Times New Roman"/>
                <w:color w:val="00B0F0"/>
                <w:sz w:val="24"/>
                <w:szCs w:val="24"/>
                <w:lang w:val="en-US"/>
              </w:rPr>
              <w:t>4.60</w:t>
            </w:r>
          </w:p>
        </w:tc>
        <w:tc>
          <w:tcPr>
            <w:tcW w:w="1540" w:type="dxa"/>
          </w:tcPr>
          <w:p w:rsidR="004D261C" w:rsidRPr="000727D3" w:rsidRDefault="004D261C" w:rsidP="000727D3">
            <w:pPr>
              <w:spacing w:line="360" w:lineRule="auto"/>
              <w:rPr>
                <w:rFonts w:ascii="Times New Roman" w:hAnsi="Times New Roman" w:cs="Times New Roman"/>
                <w:color w:val="00B0F0"/>
                <w:sz w:val="24"/>
                <w:szCs w:val="24"/>
                <w:lang w:val="en-US"/>
              </w:rPr>
            </w:pPr>
            <w:r w:rsidRPr="000727D3">
              <w:rPr>
                <w:rFonts w:ascii="Times New Roman" w:hAnsi="Times New Roman" w:cs="Times New Roman"/>
                <w:color w:val="00B0F0"/>
                <w:sz w:val="24"/>
                <w:szCs w:val="24"/>
                <w:lang w:val="en-US"/>
              </w:rPr>
              <w:t>0.35</w:t>
            </w:r>
          </w:p>
        </w:tc>
        <w:tc>
          <w:tcPr>
            <w:tcW w:w="1541" w:type="dxa"/>
          </w:tcPr>
          <w:p w:rsidR="004D261C" w:rsidRPr="000727D3" w:rsidRDefault="004D261C" w:rsidP="000727D3">
            <w:pPr>
              <w:spacing w:line="360" w:lineRule="auto"/>
              <w:rPr>
                <w:rFonts w:ascii="Times New Roman" w:hAnsi="Times New Roman" w:cs="Times New Roman"/>
                <w:color w:val="00B0F0"/>
                <w:sz w:val="24"/>
                <w:szCs w:val="24"/>
                <w:lang w:val="en-US"/>
              </w:rPr>
            </w:pPr>
            <w:r w:rsidRPr="000727D3">
              <w:rPr>
                <w:rFonts w:ascii="Times New Roman" w:hAnsi="Times New Roman" w:cs="Times New Roman"/>
                <w:color w:val="00B0F0"/>
                <w:sz w:val="24"/>
                <w:szCs w:val="24"/>
                <w:lang w:val="en-US"/>
              </w:rPr>
              <w:t>3.88</w:t>
            </w:r>
          </w:p>
        </w:tc>
        <w:tc>
          <w:tcPr>
            <w:tcW w:w="1541" w:type="dxa"/>
          </w:tcPr>
          <w:p w:rsidR="004D261C" w:rsidRPr="000727D3" w:rsidRDefault="004D261C" w:rsidP="000727D3">
            <w:pPr>
              <w:spacing w:line="360" w:lineRule="auto"/>
              <w:rPr>
                <w:rFonts w:ascii="Times New Roman" w:hAnsi="Times New Roman" w:cs="Times New Roman"/>
                <w:color w:val="00B0F0"/>
                <w:sz w:val="24"/>
                <w:szCs w:val="24"/>
                <w:lang w:val="en-US"/>
              </w:rPr>
            </w:pPr>
            <w:r w:rsidRPr="000727D3">
              <w:rPr>
                <w:rFonts w:ascii="Times New Roman" w:hAnsi="Times New Roman" w:cs="Times New Roman"/>
                <w:color w:val="00B0F0"/>
                <w:sz w:val="24"/>
                <w:szCs w:val="24"/>
                <w:lang w:val="en-US"/>
              </w:rPr>
              <w:t>0.05 level</w:t>
            </w:r>
          </w:p>
        </w:tc>
      </w:tr>
      <w:tr w:rsidR="004D261C" w:rsidRPr="000727D3" w:rsidTr="004D261C">
        <w:tc>
          <w:tcPr>
            <w:tcW w:w="1540" w:type="dxa"/>
          </w:tcPr>
          <w:p w:rsidR="004D261C" w:rsidRPr="000727D3" w:rsidRDefault="004D261C" w:rsidP="000727D3">
            <w:pPr>
              <w:spacing w:line="360" w:lineRule="auto"/>
              <w:rPr>
                <w:rFonts w:ascii="Times New Roman" w:hAnsi="Times New Roman" w:cs="Times New Roman"/>
                <w:color w:val="00B0F0"/>
                <w:sz w:val="24"/>
                <w:szCs w:val="24"/>
                <w:lang w:val="en-US"/>
              </w:rPr>
            </w:pPr>
            <w:r w:rsidRPr="000727D3">
              <w:rPr>
                <w:rFonts w:ascii="Times New Roman" w:hAnsi="Times New Roman" w:cs="Times New Roman"/>
                <w:color w:val="00B0F0"/>
                <w:sz w:val="24"/>
                <w:szCs w:val="24"/>
                <w:lang w:val="en-US"/>
              </w:rPr>
              <w:t>Female</w:t>
            </w:r>
          </w:p>
        </w:tc>
        <w:tc>
          <w:tcPr>
            <w:tcW w:w="1540" w:type="dxa"/>
          </w:tcPr>
          <w:p w:rsidR="004D261C" w:rsidRPr="000727D3" w:rsidRDefault="004D261C" w:rsidP="000727D3">
            <w:pPr>
              <w:spacing w:line="360" w:lineRule="auto"/>
              <w:rPr>
                <w:rFonts w:ascii="Times New Roman" w:hAnsi="Times New Roman" w:cs="Times New Roman"/>
                <w:color w:val="00B0F0"/>
                <w:sz w:val="24"/>
                <w:szCs w:val="24"/>
                <w:lang w:val="en-US"/>
              </w:rPr>
            </w:pPr>
            <w:r w:rsidRPr="000727D3">
              <w:rPr>
                <w:rFonts w:ascii="Times New Roman" w:hAnsi="Times New Roman" w:cs="Times New Roman"/>
                <w:color w:val="00B0F0"/>
                <w:sz w:val="24"/>
                <w:szCs w:val="24"/>
                <w:lang w:val="en-US"/>
              </w:rPr>
              <w:t>15</w:t>
            </w:r>
          </w:p>
        </w:tc>
        <w:tc>
          <w:tcPr>
            <w:tcW w:w="1540" w:type="dxa"/>
          </w:tcPr>
          <w:p w:rsidR="004D261C" w:rsidRPr="000727D3" w:rsidRDefault="004D261C" w:rsidP="000727D3">
            <w:pPr>
              <w:spacing w:line="360" w:lineRule="auto"/>
              <w:rPr>
                <w:rFonts w:ascii="Times New Roman" w:hAnsi="Times New Roman" w:cs="Times New Roman"/>
                <w:color w:val="00B0F0"/>
                <w:sz w:val="24"/>
                <w:szCs w:val="24"/>
                <w:lang w:val="en-US"/>
              </w:rPr>
            </w:pPr>
            <w:r w:rsidRPr="000727D3">
              <w:rPr>
                <w:rFonts w:ascii="Times New Roman" w:hAnsi="Times New Roman" w:cs="Times New Roman"/>
                <w:color w:val="00B0F0"/>
                <w:sz w:val="24"/>
                <w:szCs w:val="24"/>
                <w:lang w:val="en-US"/>
              </w:rPr>
              <w:t>4.18</w:t>
            </w:r>
          </w:p>
        </w:tc>
        <w:tc>
          <w:tcPr>
            <w:tcW w:w="1540" w:type="dxa"/>
          </w:tcPr>
          <w:p w:rsidR="004D261C" w:rsidRPr="000727D3" w:rsidRDefault="004D261C" w:rsidP="000727D3">
            <w:pPr>
              <w:spacing w:line="360" w:lineRule="auto"/>
              <w:rPr>
                <w:rFonts w:ascii="Times New Roman" w:hAnsi="Times New Roman" w:cs="Times New Roman"/>
                <w:color w:val="00B0F0"/>
                <w:sz w:val="24"/>
                <w:szCs w:val="24"/>
                <w:lang w:val="en-US"/>
              </w:rPr>
            </w:pPr>
            <w:r w:rsidRPr="000727D3">
              <w:rPr>
                <w:rFonts w:ascii="Times New Roman" w:hAnsi="Times New Roman" w:cs="Times New Roman"/>
                <w:color w:val="00B0F0"/>
                <w:sz w:val="24"/>
                <w:szCs w:val="24"/>
                <w:lang w:val="en-US"/>
              </w:rPr>
              <w:t>0.31</w:t>
            </w:r>
          </w:p>
        </w:tc>
        <w:tc>
          <w:tcPr>
            <w:tcW w:w="1541" w:type="dxa"/>
          </w:tcPr>
          <w:p w:rsidR="004D261C" w:rsidRPr="000727D3" w:rsidRDefault="004D261C" w:rsidP="000727D3">
            <w:pPr>
              <w:spacing w:line="360" w:lineRule="auto"/>
              <w:rPr>
                <w:rFonts w:ascii="Times New Roman" w:hAnsi="Times New Roman" w:cs="Times New Roman"/>
                <w:color w:val="00B0F0"/>
                <w:sz w:val="24"/>
                <w:szCs w:val="24"/>
                <w:lang w:val="en-US"/>
              </w:rPr>
            </w:pPr>
          </w:p>
        </w:tc>
        <w:tc>
          <w:tcPr>
            <w:tcW w:w="1541" w:type="dxa"/>
          </w:tcPr>
          <w:p w:rsidR="004D261C" w:rsidRPr="000727D3" w:rsidRDefault="004D261C" w:rsidP="000727D3">
            <w:pPr>
              <w:spacing w:line="360" w:lineRule="auto"/>
              <w:rPr>
                <w:rFonts w:ascii="Times New Roman" w:hAnsi="Times New Roman" w:cs="Times New Roman"/>
                <w:color w:val="00B0F0"/>
                <w:sz w:val="24"/>
                <w:szCs w:val="24"/>
                <w:lang w:val="en-US"/>
              </w:rPr>
            </w:pPr>
            <w:r w:rsidRPr="000727D3">
              <w:rPr>
                <w:rFonts w:ascii="Times New Roman" w:hAnsi="Times New Roman" w:cs="Times New Roman"/>
                <w:color w:val="00B0F0"/>
                <w:sz w:val="24"/>
                <w:szCs w:val="24"/>
                <w:lang w:val="en-US"/>
              </w:rPr>
              <w:t>0.01 level</w:t>
            </w:r>
          </w:p>
        </w:tc>
      </w:tr>
    </w:tbl>
    <w:p w:rsidR="004E4374" w:rsidRPr="000727D3" w:rsidRDefault="005246C2" w:rsidP="000727D3">
      <w:pPr>
        <w:spacing w:line="360" w:lineRule="auto"/>
        <w:rPr>
          <w:rFonts w:ascii="Times New Roman" w:hAnsi="Times New Roman" w:cs="Times New Roman"/>
          <w:sz w:val="24"/>
          <w:szCs w:val="24"/>
          <w:lang w:val="en-US"/>
        </w:rPr>
      </w:pPr>
      <w:r w:rsidRPr="000727D3">
        <w:rPr>
          <w:rFonts w:ascii="Times New Roman" w:hAnsi="Times New Roman" w:cs="Times New Roman"/>
          <w:sz w:val="24"/>
          <w:szCs w:val="24"/>
          <w:lang w:val="en-US"/>
        </w:rPr>
        <w:t xml:space="preserve">               </w:t>
      </w:r>
      <w:r w:rsidR="004E4374" w:rsidRPr="000727D3">
        <w:rPr>
          <w:rFonts w:ascii="Times New Roman" w:hAnsi="Times New Roman" w:cs="Times New Roman"/>
          <w:sz w:val="24"/>
          <w:szCs w:val="24"/>
          <w:lang w:val="en-US"/>
        </w:rPr>
        <w:t>In the study</w:t>
      </w:r>
      <w:r w:rsidR="002F07ED" w:rsidRPr="000727D3">
        <w:rPr>
          <w:rFonts w:ascii="Times New Roman" w:hAnsi="Times New Roman" w:cs="Times New Roman"/>
          <w:sz w:val="24"/>
          <w:szCs w:val="24"/>
          <w:lang w:val="en-US"/>
        </w:rPr>
        <w:t>, 62.5</w:t>
      </w:r>
      <w:r w:rsidR="004E4374" w:rsidRPr="000727D3">
        <w:rPr>
          <w:rFonts w:ascii="Times New Roman" w:hAnsi="Times New Roman" w:cs="Times New Roman"/>
          <w:sz w:val="24"/>
          <w:szCs w:val="24"/>
          <w:lang w:val="en-US"/>
        </w:rPr>
        <w:t xml:space="preserve">% of the respondents were Male IGNOU B.Ed </w:t>
      </w:r>
      <w:r w:rsidR="002F07ED" w:rsidRPr="000727D3">
        <w:rPr>
          <w:rFonts w:ascii="Times New Roman" w:hAnsi="Times New Roman" w:cs="Times New Roman"/>
          <w:sz w:val="24"/>
          <w:szCs w:val="24"/>
          <w:lang w:val="en-US"/>
        </w:rPr>
        <w:t>Students,</w:t>
      </w:r>
      <w:r w:rsidR="004E4374" w:rsidRPr="000727D3">
        <w:rPr>
          <w:rFonts w:ascii="Times New Roman" w:hAnsi="Times New Roman" w:cs="Times New Roman"/>
          <w:sz w:val="24"/>
          <w:szCs w:val="24"/>
          <w:lang w:val="en-US"/>
        </w:rPr>
        <w:t xml:space="preserve"> while 37.5% were female B.Ed students. </w:t>
      </w:r>
    </w:p>
    <w:p w:rsidR="00B1342A" w:rsidRPr="000727D3" w:rsidRDefault="004E4374" w:rsidP="000727D3">
      <w:pPr>
        <w:spacing w:line="360" w:lineRule="auto"/>
        <w:rPr>
          <w:rFonts w:ascii="Times New Roman" w:hAnsi="Times New Roman" w:cs="Times New Roman"/>
          <w:sz w:val="24"/>
          <w:szCs w:val="24"/>
        </w:rPr>
      </w:pPr>
      <w:r w:rsidRPr="000727D3">
        <w:rPr>
          <w:rFonts w:ascii="Times New Roman" w:hAnsi="Times New Roman" w:cs="Times New Roman"/>
          <w:sz w:val="24"/>
          <w:szCs w:val="24"/>
          <w:lang w:val="en-US"/>
        </w:rPr>
        <w:t xml:space="preserve"> </w:t>
      </w:r>
      <w:r w:rsidR="005246C2" w:rsidRPr="000727D3">
        <w:rPr>
          <w:rFonts w:ascii="Times New Roman" w:hAnsi="Times New Roman" w:cs="Times New Roman"/>
          <w:sz w:val="24"/>
          <w:szCs w:val="24"/>
          <w:lang w:val="en-US"/>
        </w:rPr>
        <w:t xml:space="preserve">               </w:t>
      </w:r>
      <w:r w:rsidRPr="000727D3">
        <w:rPr>
          <w:rFonts w:ascii="Times New Roman" w:hAnsi="Times New Roman" w:cs="Times New Roman"/>
          <w:sz w:val="24"/>
          <w:szCs w:val="24"/>
          <w:lang w:val="en-US"/>
        </w:rPr>
        <w:t xml:space="preserve">Data presented in Table-2 reveals that male respondents found high in showing concern about environmental sustainability and exhibiting pro-environmental behavior than their female counter part. The difference was </w:t>
      </w:r>
      <w:r w:rsidR="002F07ED" w:rsidRPr="000727D3">
        <w:rPr>
          <w:rFonts w:ascii="Times New Roman" w:hAnsi="Times New Roman" w:cs="Times New Roman"/>
          <w:sz w:val="24"/>
          <w:szCs w:val="24"/>
          <w:lang w:val="en-US"/>
        </w:rPr>
        <w:t>found statistically</w:t>
      </w:r>
      <w:r w:rsidRPr="000727D3">
        <w:rPr>
          <w:rFonts w:ascii="Times New Roman" w:hAnsi="Times New Roman" w:cs="Times New Roman"/>
          <w:sz w:val="24"/>
          <w:szCs w:val="24"/>
          <w:lang w:val="en-US"/>
        </w:rPr>
        <w:t xml:space="preserve"> significant at 0.05 and 0.01 level of significance.</w:t>
      </w:r>
      <w:r w:rsidR="00B1342A" w:rsidRPr="000727D3">
        <w:rPr>
          <w:rFonts w:ascii="Times New Roman" w:hAnsi="Times New Roman" w:cs="Times New Roman"/>
          <w:sz w:val="24"/>
          <w:szCs w:val="24"/>
        </w:rPr>
        <w:t xml:space="preserve"> </w:t>
      </w:r>
    </w:p>
    <w:p w:rsidR="00B1342A" w:rsidRPr="000727D3" w:rsidRDefault="00B1342A" w:rsidP="000727D3">
      <w:pPr>
        <w:spacing w:line="360" w:lineRule="auto"/>
        <w:rPr>
          <w:rFonts w:ascii="Times New Roman" w:hAnsi="Times New Roman" w:cs="Times New Roman"/>
          <w:b/>
          <w:bCs/>
          <w:sz w:val="24"/>
          <w:szCs w:val="24"/>
          <w:lang w:val="en-US"/>
        </w:rPr>
      </w:pPr>
      <w:r w:rsidRPr="000727D3">
        <w:rPr>
          <w:rFonts w:ascii="Times New Roman" w:hAnsi="Times New Roman" w:cs="Times New Roman"/>
          <w:b/>
          <w:bCs/>
          <w:sz w:val="24"/>
          <w:szCs w:val="24"/>
          <w:lang w:val="en-US"/>
        </w:rPr>
        <w:t>Table-</w:t>
      </w:r>
      <w:r w:rsidR="002F07ED" w:rsidRPr="000727D3">
        <w:rPr>
          <w:rFonts w:ascii="Times New Roman" w:hAnsi="Times New Roman" w:cs="Times New Roman"/>
          <w:b/>
          <w:bCs/>
          <w:sz w:val="24"/>
          <w:szCs w:val="24"/>
          <w:lang w:val="en-US"/>
        </w:rPr>
        <w:t>3:</w:t>
      </w:r>
      <w:r w:rsidRPr="000727D3">
        <w:rPr>
          <w:rFonts w:ascii="Times New Roman" w:hAnsi="Times New Roman" w:cs="Times New Roman"/>
          <w:b/>
          <w:bCs/>
          <w:sz w:val="24"/>
          <w:szCs w:val="24"/>
          <w:lang w:val="en-US"/>
        </w:rPr>
        <w:t xml:space="preserve"> Pro-Environmental Behavior of IGNOU B.Ed. Students on the basis </w:t>
      </w:r>
      <w:r w:rsidR="002F07ED" w:rsidRPr="000727D3">
        <w:rPr>
          <w:rFonts w:ascii="Times New Roman" w:hAnsi="Times New Roman" w:cs="Times New Roman"/>
          <w:b/>
          <w:bCs/>
          <w:sz w:val="24"/>
          <w:szCs w:val="24"/>
          <w:lang w:val="en-US"/>
        </w:rPr>
        <w:t>of Locality</w:t>
      </w: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B1342A" w:rsidRPr="000727D3" w:rsidTr="00B1342A">
        <w:tc>
          <w:tcPr>
            <w:tcW w:w="1540" w:type="dxa"/>
          </w:tcPr>
          <w:p w:rsidR="00B1342A" w:rsidRPr="000727D3" w:rsidRDefault="00B1342A" w:rsidP="000727D3">
            <w:pPr>
              <w:spacing w:line="360" w:lineRule="auto"/>
              <w:rPr>
                <w:rFonts w:ascii="Times New Roman" w:hAnsi="Times New Roman" w:cs="Times New Roman"/>
                <w:color w:val="00B0F0"/>
                <w:sz w:val="24"/>
                <w:szCs w:val="24"/>
                <w:lang w:val="en-US"/>
              </w:rPr>
            </w:pPr>
            <w:r w:rsidRPr="000727D3">
              <w:rPr>
                <w:rFonts w:ascii="Times New Roman" w:hAnsi="Times New Roman" w:cs="Times New Roman"/>
                <w:color w:val="00B0F0"/>
                <w:sz w:val="24"/>
                <w:szCs w:val="24"/>
                <w:lang w:val="en-US"/>
              </w:rPr>
              <w:t>Respondent</w:t>
            </w:r>
          </w:p>
        </w:tc>
        <w:tc>
          <w:tcPr>
            <w:tcW w:w="1540" w:type="dxa"/>
          </w:tcPr>
          <w:p w:rsidR="00B1342A" w:rsidRPr="000727D3" w:rsidRDefault="00B1342A" w:rsidP="000727D3">
            <w:pPr>
              <w:spacing w:line="360" w:lineRule="auto"/>
              <w:rPr>
                <w:rFonts w:ascii="Times New Roman" w:hAnsi="Times New Roman" w:cs="Times New Roman"/>
                <w:color w:val="00B0F0"/>
                <w:sz w:val="24"/>
                <w:szCs w:val="24"/>
                <w:lang w:val="en-US"/>
              </w:rPr>
            </w:pPr>
            <w:r w:rsidRPr="000727D3">
              <w:rPr>
                <w:rFonts w:ascii="Times New Roman" w:hAnsi="Times New Roman" w:cs="Times New Roman"/>
                <w:color w:val="00B0F0"/>
                <w:sz w:val="24"/>
                <w:szCs w:val="24"/>
                <w:lang w:val="en-US"/>
              </w:rPr>
              <w:t>N</w:t>
            </w:r>
          </w:p>
        </w:tc>
        <w:tc>
          <w:tcPr>
            <w:tcW w:w="1540" w:type="dxa"/>
          </w:tcPr>
          <w:p w:rsidR="00B1342A" w:rsidRPr="000727D3" w:rsidRDefault="00B1342A" w:rsidP="000727D3">
            <w:pPr>
              <w:spacing w:line="360" w:lineRule="auto"/>
              <w:rPr>
                <w:rFonts w:ascii="Times New Roman" w:hAnsi="Times New Roman" w:cs="Times New Roman"/>
                <w:color w:val="00B0F0"/>
                <w:sz w:val="24"/>
                <w:szCs w:val="24"/>
                <w:lang w:val="en-US"/>
              </w:rPr>
            </w:pPr>
            <w:r w:rsidRPr="000727D3">
              <w:rPr>
                <w:rFonts w:ascii="Times New Roman" w:hAnsi="Times New Roman" w:cs="Times New Roman"/>
                <w:color w:val="00B0F0"/>
                <w:sz w:val="24"/>
                <w:szCs w:val="24"/>
                <w:lang w:val="en-US"/>
              </w:rPr>
              <w:t>M</w:t>
            </w:r>
          </w:p>
        </w:tc>
        <w:tc>
          <w:tcPr>
            <w:tcW w:w="1540" w:type="dxa"/>
          </w:tcPr>
          <w:p w:rsidR="00B1342A" w:rsidRPr="000727D3" w:rsidRDefault="00B1342A" w:rsidP="000727D3">
            <w:pPr>
              <w:spacing w:line="360" w:lineRule="auto"/>
              <w:rPr>
                <w:rFonts w:ascii="Times New Roman" w:hAnsi="Times New Roman" w:cs="Times New Roman"/>
                <w:color w:val="00B0F0"/>
                <w:sz w:val="24"/>
                <w:szCs w:val="24"/>
                <w:lang w:val="en-US"/>
              </w:rPr>
            </w:pPr>
            <w:r w:rsidRPr="000727D3">
              <w:rPr>
                <w:rFonts w:ascii="Times New Roman" w:hAnsi="Times New Roman" w:cs="Times New Roman"/>
                <w:color w:val="00B0F0"/>
                <w:sz w:val="24"/>
                <w:szCs w:val="24"/>
                <w:lang w:val="en-US"/>
              </w:rPr>
              <w:t>SD</w:t>
            </w:r>
          </w:p>
        </w:tc>
        <w:tc>
          <w:tcPr>
            <w:tcW w:w="1541" w:type="dxa"/>
          </w:tcPr>
          <w:p w:rsidR="00B1342A" w:rsidRPr="000727D3" w:rsidRDefault="00B1342A" w:rsidP="000727D3">
            <w:pPr>
              <w:spacing w:line="360" w:lineRule="auto"/>
              <w:rPr>
                <w:rFonts w:ascii="Times New Roman" w:hAnsi="Times New Roman" w:cs="Times New Roman"/>
                <w:color w:val="00B0F0"/>
                <w:sz w:val="24"/>
                <w:szCs w:val="24"/>
                <w:lang w:val="en-US"/>
              </w:rPr>
            </w:pPr>
            <w:r w:rsidRPr="000727D3">
              <w:rPr>
                <w:rFonts w:ascii="Times New Roman" w:hAnsi="Times New Roman" w:cs="Times New Roman"/>
                <w:color w:val="00B0F0"/>
                <w:sz w:val="24"/>
                <w:szCs w:val="24"/>
                <w:lang w:val="en-US"/>
              </w:rPr>
              <w:t>t-value</w:t>
            </w:r>
          </w:p>
        </w:tc>
        <w:tc>
          <w:tcPr>
            <w:tcW w:w="1541" w:type="dxa"/>
          </w:tcPr>
          <w:p w:rsidR="00B1342A" w:rsidRPr="000727D3" w:rsidRDefault="00B1342A" w:rsidP="000727D3">
            <w:pPr>
              <w:spacing w:line="360" w:lineRule="auto"/>
              <w:rPr>
                <w:rFonts w:ascii="Times New Roman" w:hAnsi="Times New Roman" w:cs="Times New Roman"/>
                <w:color w:val="00B0F0"/>
                <w:sz w:val="24"/>
                <w:szCs w:val="24"/>
                <w:lang w:val="en-US"/>
              </w:rPr>
            </w:pPr>
            <w:r w:rsidRPr="000727D3">
              <w:rPr>
                <w:rFonts w:ascii="Times New Roman" w:hAnsi="Times New Roman" w:cs="Times New Roman"/>
                <w:color w:val="00B0F0"/>
                <w:sz w:val="24"/>
                <w:szCs w:val="24"/>
                <w:lang w:val="en-US"/>
              </w:rPr>
              <w:t>Significance level</w:t>
            </w:r>
          </w:p>
        </w:tc>
      </w:tr>
      <w:tr w:rsidR="00B1342A" w:rsidRPr="000727D3" w:rsidTr="00B1342A">
        <w:tc>
          <w:tcPr>
            <w:tcW w:w="1540" w:type="dxa"/>
          </w:tcPr>
          <w:p w:rsidR="00B1342A" w:rsidRPr="000727D3" w:rsidRDefault="00B1342A" w:rsidP="000727D3">
            <w:pPr>
              <w:spacing w:line="360" w:lineRule="auto"/>
              <w:rPr>
                <w:rFonts w:ascii="Times New Roman" w:hAnsi="Times New Roman" w:cs="Times New Roman"/>
                <w:sz w:val="24"/>
                <w:szCs w:val="24"/>
                <w:lang w:val="en-US"/>
              </w:rPr>
            </w:pPr>
            <w:r w:rsidRPr="000727D3">
              <w:rPr>
                <w:rFonts w:ascii="Times New Roman" w:hAnsi="Times New Roman" w:cs="Times New Roman"/>
                <w:sz w:val="24"/>
                <w:szCs w:val="24"/>
                <w:lang w:val="en-US"/>
              </w:rPr>
              <w:t>Rural</w:t>
            </w:r>
          </w:p>
        </w:tc>
        <w:tc>
          <w:tcPr>
            <w:tcW w:w="1540" w:type="dxa"/>
          </w:tcPr>
          <w:p w:rsidR="00B1342A" w:rsidRPr="000727D3" w:rsidRDefault="00B1342A" w:rsidP="000727D3">
            <w:pPr>
              <w:spacing w:line="360" w:lineRule="auto"/>
              <w:rPr>
                <w:rFonts w:ascii="Times New Roman" w:hAnsi="Times New Roman" w:cs="Times New Roman"/>
                <w:sz w:val="24"/>
                <w:szCs w:val="24"/>
                <w:lang w:val="en-US"/>
              </w:rPr>
            </w:pPr>
            <w:r w:rsidRPr="000727D3">
              <w:rPr>
                <w:rFonts w:ascii="Times New Roman" w:hAnsi="Times New Roman" w:cs="Times New Roman"/>
                <w:sz w:val="24"/>
                <w:szCs w:val="24"/>
                <w:lang w:val="en-US"/>
              </w:rPr>
              <w:t>29</w:t>
            </w:r>
          </w:p>
        </w:tc>
        <w:tc>
          <w:tcPr>
            <w:tcW w:w="1540" w:type="dxa"/>
          </w:tcPr>
          <w:p w:rsidR="00B1342A" w:rsidRPr="000727D3" w:rsidRDefault="00B1342A" w:rsidP="000727D3">
            <w:pPr>
              <w:spacing w:line="360" w:lineRule="auto"/>
              <w:rPr>
                <w:rFonts w:ascii="Times New Roman" w:hAnsi="Times New Roman" w:cs="Times New Roman"/>
                <w:sz w:val="24"/>
                <w:szCs w:val="24"/>
                <w:lang w:val="en-US"/>
              </w:rPr>
            </w:pPr>
            <w:r w:rsidRPr="000727D3">
              <w:rPr>
                <w:rFonts w:ascii="Times New Roman" w:hAnsi="Times New Roman" w:cs="Times New Roman"/>
                <w:sz w:val="24"/>
                <w:szCs w:val="24"/>
                <w:lang w:val="en-US"/>
              </w:rPr>
              <w:t>4.36</w:t>
            </w:r>
          </w:p>
        </w:tc>
        <w:tc>
          <w:tcPr>
            <w:tcW w:w="1540" w:type="dxa"/>
          </w:tcPr>
          <w:p w:rsidR="00B1342A" w:rsidRPr="000727D3" w:rsidRDefault="00B1342A" w:rsidP="000727D3">
            <w:pPr>
              <w:spacing w:line="360" w:lineRule="auto"/>
              <w:rPr>
                <w:rFonts w:ascii="Times New Roman" w:hAnsi="Times New Roman" w:cs="Times New Roman"/>
                <w:sz w:val="24"/>
                <w:szCs w:val="24"/>
                <w:lang w:val="en-US"/>
              </w:rPr>
            </w:pPr>
            <w:r w:rsidRPr="000727D3">
              <w:rPr>
                <w:rFonts w:ascii="Times New Roman" w:hAnsi="Times New Roman" w:cs="Times New Roman"/>
                <w:sz w:val="24"/>
                <w:szCs w:val="24"/>
                <w:lang w:val="en-US"/>
              </w:rPr>
              <w:t>0.35</w:t>
            </w:r>
          </w:p>
        </w:tc>
        <w:tc>
          <w:tcPr>
            <w:tcW w:w="1541" w:type="dxa"/>
          </w:tcPr>
          <w:p w:rsidR="00B1342A" w:rsidRPr="000727D3" w:rsidRDefault="00B1342A" w:rsidP="000727D3">
            <w:pPr>
              <w:spacing w:line="360" w:lineRule="auto"/>
              <w:rPr>
                <w:rFonts w:ascii="Times New Roman" w:hAnsi="Times New Roman" w:cs="Times New Roman"/>
                <w:sz w:val="24"/>
                <w:szCs w:val="24"/>
                <w:lang w:val="en-US"/>
              </w:rPr>
            </w:pPr>
            <w:r w:rsidRPr="000727D3">
              <w:rPr>
                <w:rFonts w:ascii="Times New Roman" w:hAnsi="Times New Roman" w:cs="Times New Roman"/>
                <w:sz w:val="24"/>
                <w:szCs w:val="24"/>
                <w:lang w:val="en-US"/>
              </w:rPr>
              <w:t>0.67</w:t>
            </w:r>
          </w:p>
        </w:tc>
        <w:tc>
          <w:tcPr>
            <w:tcW w:w="1541" w:type="dxa"/>
          </w:tcPr>
          <w:p w:rsidR="00B1342A" w:rsidRPr="000727D3" w:rsidRDefault="00B1342A" w:rsidP="000727D3">
            <w:pPr>
              <w:spacing w:line="360" w:lineRule="auto"/>
              <w:rPr>
                <w:rFonts w:ascii="Times New Roman" w:hAnsi="Times New Roman" w:cs="Times New Roman"/>
                <w:sz w:val="24"/>
                <w:szCs w:val="24"/>
                <w:lang w:val="en-US"/>
              </w:rPr>
            </w:pPr>
          </w:p>
        </w:tc>
      </w:tr>
      <w:tr w:rsidR="00B1342A" w:rsidRPr="000727D3" w:rsidTr="00B1342A">
        <w:tc>
          <w:tcPr>
            <w:tcW w:w="1540" w:type="dxa"/>
          </w:tcPr>
          <w:p w:rsidR="00B1342A" w:rsidRPr="000727D3" w:rsidRDefault="00B1342A" w:rsidP="000727D3">
            <w:pPr>
              <w:spacing w:line="360" w:lineRule="auto"/>
              <w:rPr>
                <w:rFonts w:ascii="Times New Roman" w:hAnsi="Times New Roman" w:cs="Times New Roman"/>
                <w:sz w:val="24"/>
                <w:szCs w:val="24"/>
                <w:lang w:val="en-US"/>
              </w:rPr>
            </w:pPr>
            <w:r w:rsidRPr="000727D3">
              <w:rPr>
                <w:rFonts w:ascii="Times New Roman" w:hAnsi="Times New Roman" w:cs="Times New Roman"/>
                <w:sz w:val="24"/>
                <w:szCs w:val="24"/>
                <w:lang w:val="en-US"/>
              </w:rPr>
              <w:t>Urban</w:t>
            </w:r>
          </w:p>
        </w:tc>
        <w:tc>
          <w:tcPr>
            <w:tcW w:w="1540" w:type="dxa"/>
          </w:tcPr>
          <w:p w:rsidR="00B1342A" w:rsidRPr="000727D3" w:rsidRDefault="00B1342A" w:rsidP="000727D3">
            <w:pPr>
              <w:spacing w:line="360" w:lineRule="auto"/>
              <w:rPr>
                <w:rFonts w:ascii="Times New Roman" w:hAnsi="Times New Roman" w:cs="Times New Roman"/>
                <w:sz w:val="24"/>
                <w:szCs w:val="24"/>
                <w:lang w:val="en-US"/>
              </w:rPr>
            </w:pPr>
            <w:r w:rsidRPr="000727D3">
              <w:rPr>
                <w:rFonts w:ascii="Times New Roman" w:hAnsi="Times New Roman" w:cs="Times New Roman"/>
                <w:sz w:val="24"/>
                <w:szCs w:val="24"/>
                <w:lang w:val="en-US"/>
              </w:rPr>
              <w:t>11</w:t>
            </w:r>
          </w:p>
        </w:tc>
        <w:tc>
          <w:tcPr>
            <w:tcW w:w="1540" w:type="dxa"/>
          </w:tcPr>
          <w:p w:rsidR="00B1342A" w:rsidRPr="000727D3" w:rsidRDefault="00B1342A" w:rsidP="000727D3">
            <w:pPr>
              <w:spacing w:line="360" w:lineRule="auto"/>
              <w:rPr>
                <w:rFonts w:ascii="Times New Roman" w:hAnsi="Times New Roman" w:cs="Times New Roman"/>
                <w:sz w:val="24"/>
                <w:szCs w:val="24"/>
                <w:lang w:val="en-US"/>
              </w:rPr>
            </w:pPr>
            <w:r w:rsidRPr="000727D3">
              <w:rPr>
                <w:rFonts w:ascii="Times New Roman" w:hAnsi="Times New Roman" w:cs="Times New Roman"/>
                <w:sz w:val="24"/>
                <w:szCs w:val="24"/>
                <w:lang w:val="en-US"/>
              </w:rPr>
              <w:t>4.29</w:t>
            </w:r>
          </w:p>
        </w:tc>
        <w:tc>
          <w:tcPr>
            <w:tcW w:w="1540" w:type="dxa"/>
          </w:tcPr>
          <w:p w:rsidR="00B1342A" w:rsidRPr="000727D3" w:rsidRDefault="00B1342A" w:rsidP="000727D3">
            <w:pPr>
              <w:spacing w:line="360" w:lineRule="auto"/>
              <w:rPr>
                <w:rFonts w:ascii="Times New Roman" w:hAnsi="Times New Roman" w:cs="Times New Roman"/>
                <w:sz w:val="24"/>
                <w:szCs w:val="24"/>
                <w:lang w:val="en-US"/>
              </w:rPr>
            </w:pPr>
            <w:r w:rsidRPr="000727D3">
              <w:rPr>
                <w:rFonts w:ascii="Times New Roman" w:hAnsi="Times New Roman" w:cs="Times New Roman"/>
                <w:sz w:val="24"/>
                <w:szCs w:val="24"/>
                <w:lang w:val="en-US"/>
              </w:rPr>
              <w:t>0.24</w:t>
            </w:r>
          </w:p>
        </w:tc>
        <w:tc>
          <w:tcPr>
            <w:tcW w:w="1541" w:type="dxa"/>
          </w:tcPr>
          <w:p w:rsidR="00B1342A" w:rsidRPr="000727D3" w:rsidRDefault="00B1342A" w:rsidP="000727D3">
            <w:pPr>
              <w:spacing w:line="360" w:lineRule="auto"/>
              <w:rPr>
                <w:rFonts w:ascii="Times New Roman" w:hAnsi="Times New Roman" w:cs="Times New Roman"/>
                <w:sz w:val="24"/>
                <w:szCs w:val="24"/>
                <w:lang w:val="en-US"/>
              </w:rPr>
            </w:pPr>
          </w:p>
        </w:tc>
        <w:tc>
          <w:tcPr>
            <w:tcW w:w="1541" w:type="dxa"/>
          </w:tcPr>
          <w:p w:rsidR="00B1342A" w:rsidRPr="000727D3" w:rsidRDefault="00B1342A" w:rsidP="000727D3">
            <w:pPr>
              <w:spacing w:line="360" w:lineRule="auto"/>
              <w:rPr>
                <w:rFonts w:ascii="Times New Roman" w:hAnsi="Times New Roman" w:cs="Times New Roman"/>
                <w:sz w:val="24"/>
                <w:szCs w:val="24"/>
                <w:lang w:val="en-US"/>
              </w:rPr>
            </w:pPr>
          </w:p>
        </w:tc>
      </w:tr>
    </w:tbl>
    <w:p w:rsidR="00B1342A" w:rsidRPr="000727D3" w:rsidRDefault="00B1342A" w:rsidP="000727D3">
      <w:pPr>
        <w:spacing w:line="360" w:lineRule="auto"/>
        <w:rPr>
          <w:rFonts w:ascii="Times New Roman" w:hAnsi="Times New Roman" w:cs="Times New Roman"/>
          <w:sz w:val="24"/>
          <w:szCs w:val="24"/>
          <w:lang w:val="en-US"/>
        </w:rPr>
      </w:pPr>
      <w:r w:rsidRPr="000727D3">
        <w:rPr>
          <w:rFonts w:ascii="Times New Roman" w:hAnsi="Times New Roman" w:cs="Times New Roman"/>
          <w:sz w:val="24"/>
          <w:szCs w:val="24"/>
          <w:lang w:val="en-US"/>
        </w:rPr>
        <w:tab/>
      </w:r>
      <w:r w:rsidR="005246C2" w:rsidRPr="000727D3">
        <w:rPr>
          <w:rFonts w:ascii="Times New Roman" w:hAnsi="Times New Roman" w:cs="Times New Roman"/>
          <w:sz w:val="24"/>
          <w:szCs w:val="24"/>
          <w:lang w:val="en-US"/>
        </w:rPr>
        <w:t xml:space="preserve"> </w:t>
      </w:r>
      <w:r w:rsidRPr="000727D3">
        <w:rPr>
          <w:rFonts w:ascii="Times New Roman" w:hAnsi="Times New Roman" w:cs="Times New Roman"/>
          <w:sz w:val="24"/>
          <w:szCs w:val="24"/>
          <w:lang w:val="en-US"/>
        </w:rPr>
        <w:t>In the study</w:t>
      </w:r>
      <w:r w:rsidR="002F07ED" w:rsidRPr="000727D3">
        <w:rPr>
          <w:rFonts w:ascii="Times New Roman" w:hAnsi="Times New Roman" w:cs="Times New Roman"/>
          <w:sz w:val="24"/>
          <w:szCs w:val="24"/>
          <w:lang w:val="en-US"/>
        </w:rPr>
        <w:t>, 72.5</w:t>
      </w:r>
      <w:r w:rsidRPr="000727D3">
        <w:rPr>
          <w:rFonts w:ascii="Times New Roman" w:hAnsi="Times New Roman" w:cs="Times New Roman"/>
          <w:sz w:val="24"/>
          <w:szCs w:val="24"/>
          <w:lang w:val="en-US"/>
        </w:rPr>
        <w:t xml:space="preserve">% of the respondents </w:t>
      </w:r>
      <w:r w:rsidR="002F07ED" w:rsidRPr="000727D3">
        <w:rPr>
          <w:rFonts w:ascii="Times New Roman" w:hAnsi="Times New Roman" w:cs="Times New Roman"/>
          <w:sz w:val="24"/>
          <w:szCs w:val="24"/>
          <w:lang w:val="en-US"/>
        </w:rPr>
        <w:t>were IGNOU</w:t>
      </w:r>
      <w:r w:rsidRPr="000727D3">
        <w:rPr>
          <w:rFonts w:ascii="Times New Roman" w:hAnsi="Times New Roman" w:cs="Times New Roman"/>
          <w:sz w:val="24"/>
          <w:szCs w:val="24"/>
          <w:lang w:val="en-US"/>
        </w:rPr>
        <w:t xml:space="preserve"> B.Ed </w:t>
      </w:r>
      <w:r w:rsidR="002F07ED" w:rsidRPr="000727D3">
        <w:rPr>
          <w:rFonts w:ascii="Times New Roman" w:hAnsi="Times New Roman" w:cs="Times New Roman"/>
          <w:sz w:val="24"/>
          <w:szCs w:val="24"/>
          <w:lang w:val="en-US"/>
        </w:rPr>
        <w:t>Students from</w:t>
      </w:r>
      <w:r w:rsidRPr="000727D3">
        <w:rPr>
          <w:rFonts w:ascii="Times New Roman" w:hAnsi="Times New Roman" w:cs="Times New Roman"/>
          <w:sz w:val="24"/>
          <w:szCs w:val="24"/>
          <w:lang w:val="en-US"/>
        </w:rPr>
        <w:t xml:space="preserve"> Rural </w:t>
      </w:r>
      <w:r w:rsidR="002F07ED" w:rsidRPr="000727D3">
        <w:rPr>
          <w:rFonts w:ascii="Times New Roman" w:hAnsi="Times New Roman" w:cs="Times New Roman"/>
          <w:sz w:val="24"/>
          <w:szCs w:val="24"/>
          <w:lang w:val="en-US"/>
        </w:rPr>
        <w:t>area,</w:t>
      </w:r>
      <w:r w:rsidRPr="000727D3">
        <w:rPr>
          <w:rFonts w:ascii="Times New Roman" w:hAnsi="Times New Roman" w:cs="Times New Roman"/>
          <w:sz w:val="24"/>
          <w:szCs w:val="24"/>
          <w:lang w:val="en-US"/>
        </w:rPr>
        <w:t xml:space="preserve"> while 27.5% were from</w:t>
      </w:r>
      <w:r w:rsidR="000B2CA8" w:rsidRPr="000727D3">
        <w:rPr>
          <w:rFonts w:ascii="Times New Roman" w:hAnsi="Times New Roman" w:cs="Times New Roman"/>
          <w:sz w:val="24"/>
          <w:szCs w:val="24"/>
          <w:lang w:val="en-US"/>
        </w:rPr>
        <w:t xml:space="preserve"> urban area.</w:t>
      </w:r>
      <w:r w:rsidRPr="000727D3">
        <w:rPr>
          <w:rFonts w:ascii="Times New Roman" w:hAnsi="Times New Roman" w:cs="Times New Roman"/>
          <w:sz w:val="24"/>
          <w:szCs w:val="24"/>
          <w:lang w:val="en-US"/>
        </w:rPr>
        <w:t xml:space="preserve"> </w:t>
      </w:r>
    </w:p>
    <w:p w:rsidR="004E4374" w:rsidRPr="000727D3" w:rsidRDefault="000B2CA8" w:rsidP="000727D3">
      <w:pPr>
        <w:spacing w:line="360" w:lineRule="auto"/>
        <w:rPr>
          <w:rFonts w:ascii="Times New Roman" w:hAnsi="Times New Roman" w:cs="Times New Roman"/>
          <w:sz w:val="24"/>
          <w:szCs w:val="24"/>
          <w:lang w:val="en-US"/>
        </w:rPr>
      </w:pPr>
      <w:r w:rsidRPr="000727D3">
        <w:rPr>
          <w:rFonts w:ascii="Times New Roman" w:hAnsi="Times New Roman" w:cs="Times New Roman"/>
          <w:sz w:val="24"/>
          <w:szCs w:val="24"/>
          <w:lang w:val="en-US"/>
        </w:rPr>
        <w:t xml:space="preserve"> </w:t>
      </w:r>
      <w:r w:rsidR="005246C2" w:rsidRPr="000727D3">
        <w:rPr>
          <w:rFonts w:ascii="Times New Roman" w:hAnsi="Times New Roman" w:cs="Times New Roman"/>
          <w:sz w:val="24"/>
          <w:szCs w:val="24"/>
          <w:lang w:val="en-US"/>
        </w:rPr>
        <w:t xml:space="preserve">           </w:t>
      </w:r>
      <w:r w:rsidRPr="000727D3">
        <w:rPr>
          <w:rFonts w:ascii="Times New Roman" w:hAnsi="Times New Roman" w:cs="Times New Roman"/>
          <w:sz w:val="24"/>
          <w:szCs w:val="24"/>
          <w:lang w:val="en-US"/>
        </w:rPr>
        <w:t>Data presented in Table-3</w:t>
      </w:r>
      <w:r w:rsidR="00B1342A" w:rsidRPr="000727D3">
        <w:rPr>
          <w:rFonts w:ascii="Times New Roman" w:hAnsi="Times New Roman" w:cs="Times New Roman"/>
          <w:sz w:val="24"/>
          <w:szCs w:val="24"/>
          <w:lang w:val="en-US"/>
        </w:rPr>
        <w:t xml:space="preserve"> reveals </w:t>
      </w:r>
      <w:r w:rsidRPr="000727D3">
        <w:rPr>
          <w:rFonts w:ascii="Times New Roman" w:hAnsi="Times New Roman" w:cs="Times New Roman"/>
          <w:sz w:val="24"/>
          <w:szCs w:val="24"/>
          <w:lang w:val="en-US"/>
        </w:rPr>
        <w:t xml:space="preserve">that there is no significant difference among IGNOU B.Ed. students </w:t>
      </w:r>
      <w:r w:rsidR="002F07ED" w:rsidRPr="000727D3">
        <w:rPr>
          <w:rFonts w:ascii="Times New Roman" w:hAnsi="Times New Roman" w:cs="Times New Roman"/>
          <w:sz w:val="24"/>
          <w:szCs w:val="24"/>
          <w:lang w:val="en-US"/>
        </w:rPr>
        <w:t>of rural</w:t>
      </w:r>
      <w:r w:rsidRPr="000727D3">
        <w:rPr>
          <w:rFonts w:ascii="Times New Roman" w:hAnsi="Times New Roman" w:cs="Times New Roman"/>
          <w:sz w:val="24"/>
          <w:szCs w:val="24"/>
          <w:lang w:val="en-US"/>
        </w:rPr>
        <w:t xml:space="preserve"> area and those of </w:t>
      </w:r>
      <w:r w:rsidR="002F07ED" w:rsidRPr="000727D3">
        <w:rPr>
          <w:rFonts w:ascii="Times New Roman" w:hAnsi="Times New Roman" w:cs="Times New Roman"/>
          <w:sz w:val="24"/>
          <w:szCs w:val="24"/>
          <w:lang w:val="en-US"/>
        </w:rPr>
        <w:t>urban</w:t>
      </w:r>
      <w:r w:rsidRPr="000727D3">
        <w:rPr>
          <w:rFonts w:ascii="Times New Roman" w:hAnsi="Times New Roman" w:cs="Times New Roman"/>
          <w:sz w:val="24"/>
          <w:szCs w:val="24"/>
          <w:lang w:val="en-US"/>
        </w:rPr>
        <w:t xml:space="preserve"> area,</w:t>
      </w:r>
      <w:r w:rsidR="00B1342A" w:rsidRPr="000727D3">
        <w:rPr>
          <w:rFonts w:ascii="Times New Roman" w:hAnsi="Times New Roman" w:cs="Times New Roman"/>
          <w:sz w:val="24"/>
          <w:szCs w:val="24"/>
          <w:lang w:val="en-US"/>
        </w:rPr>
        <w:t xml:space="preserve"> in showing concern about </w:t>
      </w:r>
      <w:r w:rsidR="00B1342A" w:rsidRPr="000727D3">
        <w:rPr>
          <w:rFonts w:ascii="Times New Roman" w:hAnsi="Times New Roman" w:cs="Times New Roman"/>
          <w:sz w:val="24"/>
          <w:szCs w:val="24"/>
          <w:lang w:val="en-US"/>
        </w:rPr>
        <w:lastRenderedPageBreak/>
        <w:t xml:space="preserve">environmental sustainability and exhibiting pro-environmental behavior. The difference </w:t>
      </w:r>
      <w:r w:rsidR="00E705F5" w:rsidRPr="000727D3">
        <w:rPr>
          <w:rFonts w:ascii="Times New Roman" w:hAnsi="Times New Roman" w:cs="Times New Roman"/>
          <w:sz w:val="24"/>
          <w:szCs w:val="24"/>
          <w:lang w:val="en-US"/>
        </w:rPr>
        <w:t>was not</w:t>
      </w:r>
      <w:r w:rsidRPr="000727D3">
        <w:rPr>
          <w:rFonts w:ascii="Times New Roman" w:hAnsi="Times New Roman" w:cs="Times New Roman"/>
          <w:sz w:val="24"/>
          <w:szCs w:val="24"/>
          <w:lang w:val="en-US"/>
        </w:rPr>
        <w:t xml:space="preserve"> </w:t>
      </w:r>
      <w:r w:rsidR="002F07ED" w:rsidRPr="000727D3">
        <w:rPr>
          <w:rFonts w:ascii="Times New Roman" w:hAnsi="Times New Roman" w:cs="Times New Roman"/>
          <w:sz w:val="24"/>
          <w:szCs w:val="24"/>
          <w:lang w:val="en-US"/>
        </w:rPr>
        <w:t>found statistically</w:t>
      </w:r>
      <w:r w:rsidR="00B1342A" w:rsidRPr="000727D3">
        <w:rPr>
          <w:rFonts w:ascii="Times New Roman" w:hAnsi="Times New Roman" w:cs="Times New Roman"/>
          <w:sz w:val="24"/>
          <w:szCs w:val="24"/>
          <w:lang w:val="en-US"/>
        </w:rPr>
        <w:t xml:space="preserve"> significant at</w:t>
      </w:r>
      <w:r w:rsidRPr="000727D3">
        <w:rPr>
          <w:rFonts w:ascii="Times New Roman" w:hAnsi="Times New Roman" w:cs="Times New Roman"/>
          <w:sz w:val="24"/>
          <w:szCs w:val="24"/>
          <w:lang w:val="en-US"/>
        </w:rPr>
        <w:t xml:space="preserve"> </w:t>
      </w:r>
      <w:r w:rsidR="002F07ED" w:rsidRPr="000727D3">
        <w:rPr>
          <w:rFonts w:ascii="Times New Roman" w:hAnsi="Times New Roman" w:cs="Times New Roman"/>
          <w:sz w:val="24"/>
          <w:szCs w:val="24"/>
          <w:lang w:val="en-US"/>
        </w:rPr>
        <w:t>both 0.05</w:t>
      </w:r>
      <w:r w:rsidR="00B1342A" w:rsidRPr="000727D3">
        <w:rPr>
          <w:rFonts w:ascii="Times New Roman" w:hAnsi="Times New Roman" w:cs="Times New Roman"/>
          <w:sz w:val="24"/>
          <w:szCs w:val="24"/>
          <w:lang w:val="en-US"/>
        </w:rPr>
        <w:t xml:space="preserve"> and 0.01 level of significance.</w:t>
      </w:r>
    </w:p>
    <w:p w:rsidR="00AB16AD" w:rsidRPr="000727D3" w:rsidRDefault="00AB16AD" w:rsidP="000727D3">
      <w:pPr>
        <w:spacing w:line="360" w:lineRule="auto"/>
        <w:rPr>
          <w:rFonts w:ascii="Times New Roman" w:hAnsi="Times New Roman" w:cs="Times New Roman"/>
          <w:b/>
          <w:bCs/>
          <w:sz w:val="24"/>
          <w:szCs w:val="24"/>
          <w:lang w:val="en-US"/>
        </w:rPr>
      </w:pPr>
      <w:r w:rsidRPr="000727D3">
        <w:rPr>
          <w:rFonts w:ascii="Times New Roman" w:hAnsi="Times New Roman" w:cs="Times New Roman"/>
          <w:b/>
          <w:bCs/>
          <w:sz w:val="24"/>
          <w:szCs w:val="24"/>
          <w:lang w:val="en-US"/>
        </w:rPr>
        <w:t>Table-4 : Pro-Environmental Behavior of IGNOU B.Ed. Students on the basis of Age</w:t>
      </w: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AB16AD" w:rsidRPr="000727D3" w:rsidTr="00275CFD">
        <w:tc>
          <w:tcPr>
            <w:tcW w:w="1540" w:type="dxa"/>
          </w:tcPr>
          <w:p w:rsidR="00AB16AD" w:rsidRPr="000727D3" w:rsidRDefault="00AB16AD" w:rsidP="000727D3">
            <w:pPr>
              <w:spacing w:line="360" w:lineRule="auto"/>
              <w:rPr>
                <w:rFonts w:ascii="Times New Roman" w:hAnsi="Times New Roman" w:cs="Times New Roman"/>
                <w:color w:val="00B0F0"/>
                <w:sz w:val="24"/>
                <w:szCs w:val="24"/>
                <w:lang w:val="en-US"/>
              </w:rPr>
            </w:pPr>
            <w:r w:rsidRPr="000727D3">
              <w:rPr>
                <w:rFonts w:ascii="Times New Roman" w:hAnsi="Times New Roman" w:cs="Times New Roman"/>
                <w:color w:val="00B0F0"/>
                <w:sz w:val="24"/>
                <w:szCs w:val="24"/>
                <w:lang w:val="en-US"/>
              </w:rPr>
              <w:t>Respondent</w:t>
            </w:r>
          </w:p>
        </w:tc>
        <w:tc>
          <w:tcPr>
            <w:tcW w:w="1540" w:type="dxa"/>
          </w:tcPr>
          <w:p w:rsidR="00AB16AD" w:rsidRPr="000727D3" w:rsidRDefault="00AB16AD" w:rsidP="000727D3">
            <w:pPr>
              <w:spacing w:line="360" w:lineRule="auto"/>
              <w:rPr>
                <w:rFonts w:ascii="Times New Roman" w:hAnsi="Times New Roman" w:cs="Times New Roman"/>
                <w:color w:val="00B0F0"/>
                <w:sz w:val="24"/>
                <w:szCs w:val="24"/>
                <w:lang w:val="en-US"/>
              </w:rPr>
            </w:pPr>
            <w:r w:rsidRPr="000727D3">
              <w:rPr>
                <w:rFonts w:ascii="Times New Roman" w:hAnsi="Times New Roman" w:cs="Times New Roman"/>
                <w:color w:val="00B0F0"/>
                <w:sz w:val="24"/>
                <w:szCs w:val="24"/>
                <w:lang w:val="en-US"/>
              </w:rPr>
              <w:t>N</w:t>
            </w:r>
          </w:p>
        </w:tc>
        <w:tc>
          <w:tcPr>
            <w:tcW w:w="1540" w:type="dxa"/>
          </w:tcPr>
          <w:p w:rsidR="00AB16AD" w:rsidRPr="000727D3" w:rsidRDefault="00AB16AD" w:rsidP="000727D3">
            <w:pPr>
              <w:spacing w:line="360" w:lineRule="auto"/>
              <w:rPr>
                <w:rFonts w:ascii="Times New Roman" w:hAnsi="Times New Roman" w:cs="Times New Roman"/>
                <w:color w:val="00B0F0"/>
                <w:sz w:val="24"/>
                <w:szCs w:val="24"/>
                <w:lang w:val="en-US"/>
              </w:rPr>
            </w:pPr>
            <w:r w:rsidRPr="000727D3">
              <w:rPr>
                <w:rFonts w:ascii="Times New Roman" w:hAnsi="Times New Roman" w:cs="Times New Roman"/>
                <w:color w:val="00B0F0"/>
                <w:sz w:val="24"/>
                <w:szCs w:val="24"/>
                <w:lang w:val="en-US"/>
              </w:rPr>
              <w:t>M</w:t>
            </w:r>
          </w:p>
        </w:tc>
        <w:tc>
          <w:tcPr>
            <w:tcW w:w="1540" w:type="dxa"/>
          </w:tcPr>
          <w:p w:rsidR="00AB16AD" w:rsidRPr="000727D3" w:rsidRDefault="00AB16AD" w:rsidP="000727D3">
            <w:pPr>
              <w:spacing w:line="360" w:lineRule="auto"/>
              <w:rPr>
                <w:rFonts w:ascii="Times New Roman" w:hAnsi="Times New Roman" w:cs="Times New Roman"/>
                <w:color w:val="00B0F0"/>
                <w:sz w:val="24"/>
                <w:szCs w:val="24"/>
                <w:lang w:val="en-US"/>
              </w:rPr>
            </w:pPr>
            <w:r w:rsidRPr="000727D3">
              <w:rPr>
                <w:rFonts w:ascii="Times New Roman" w:hAnsi="Times New Roman" w:cs="Times New Roman"/>
                <w:color w:val="00B0F0"/>
                <w:sz w:val="24"/>
                <w:szCs w:val="24"/>
                <w:lang w:val="en-US"/>
              </w:rPr>
              <w:t>SD</w:t>
            </w:r>
          </w:p>
        </w:tc>
        <w:tc>
          <w:tcPr>
            <w:tcW w:w="1541" w:type="dxa"/>
          </w:tcPr>
          <w:p w:rsidR="00AB16AD" w:rsidRPr="000727D3" w:rsidRDefault="00AB16AD" w:rsidP="000727D3">
            <w:pPr>
              <w:spacing w:line="360" w:lineRule="auto"/>
              <w:rPr>
                <w:rFonts w:ascii="Times New Roman" w:hAnsi="Times New Roman" w:cs="Times New Roman"/>
                <w:color w:val="00B0F0"/>
                <w:sz w:val="24"/>
                <w:szCs w:val="24"/>
                <w:lang w:val="en-US"/>
              </w:rPr>
            </w:pPr>
            <w:r w:rsidRPr="000727D3">
              <w:rPr>
                <w:rFonts w:ascii="Times New Roman" w:hAnsi="Times New Roman" w:cs="Times New Roman"/>
                <w:color w:val="00B0F0"/>
                <w:sz w:val="24"/>
                <w:szCs w:val="24"/>
                <w:lang w:val="en-US"/>
              </w:rPr>
              <w:t>t-value</w:t>
            </w:r>
          </w:p>
        </w:tc>
        <w:tc>
          <w:tcPr>
            <w:tcW w:w="1541" w:type="dxa"/>
          </w:tcPr>
          <w:p w:rsidR="00AB16AD" w:rsidRPr="000727D3" w:rsidRDefault="00AB16AD" w:rsidP="000727D3">
            <w:pPr>
              <w:spacing w:line="360" w:lineRule="auto"/>
              <w:rPr>
                <w:rFonts w:ascii="Times New Roman" w:hAnsi="Times New Roman" w:cs="Times New Roman"/>
                <w:color w:val="00B0F0"/>
                <w:sz w:val="24"/>
                <w:szCs w:val="24"/>
                <w:lang w:val="en-US"/>
              </w:rPr>
            </w:pPr>
            <w:r w:rsidRPr="000727D3">
              <w:rPr>
                <w:rFonts w:ascii="Times New Roman" w:hAnsi="Times New Roman" w:cs="Times New Roman"/>
                <w:color w:val="00B0F0"/>
                <w:sz w:val="24"/>
                <w:szCs w:val="24"/>
                <w:lang w:val="en-US"/>
              </w:rPr>
              <w:t>Significance level</w:t>
            </w:r>
          </w:p>
        </w:tc>
      </w:tr>
      <w:tr w:rsidR="00AB16AD" w:rsidRPr="000727D3" w:rsidTr="00275CFD">
        <w:tc>
          <w:tcPr>
            <w:tcW w:w="1540" w:type="dxa"/>
          </w:tcPr>
          <w:p w:rsidR="00AB16AD" w:rsidRPr="000727D3" w:rsidRDefault="00AB16AD" w:rsidP="000727D3">
            <w:pPr>
              <w:spacing w:line="360" w:lineRule="auto"/>
              <w:rPr>
                <w:rFonts w:ascii="Times New Roman" w:hAnsi="Times New Roman" w:cs="Times New Roman"/>
                <w:sz w:val="24"/>
                <w:szCs w:val="24"/>
                <w:lang w:val="en-US"/>
              </w:rPr>
            </w:pPr>
            <w:r w:rsidRPr="000727D3">
              <w:rPr>
                <w:rFonts w:ascii="Times New Roman" w:hAnsi="Times New Roman" w:cs="Times New Roman"/>
                <w:sz w:val="24"/>
                <w:szCs w:val="24"/>
                <w:lang w:val="en-US"/>
              </w:rPr>
              <w:t>Above 30 years</w:t>
            </w:r>
          </w:p>
        </w:tc>
        <w:tc>
          <w:tcPr>
            <w:tcW w:w="1540" w:type="dxa"/>
          </w:tcPr>
          <w:p w:rsidR="00AB16AD" w:rsidRPr="000727D3" w:rsidRDefault="00AB16AD" w:rsidP="000727D3">
            <w:pPr>
              <w:spacing w:line="360" w:lineRule="auto"/>
              <w:rPr>
                <w:rFonts w:ascii="Times New Roman" w:hAnsi="Times New Roman" w:cs="Times New Roman"/>
                <w:sz w:val="24"/>
                <w:szCs w:val="24"/>
                <w:lang w:val="en-US"/>
              </w:rPr>
            </w:pPr>
            <w:r w:rsidRPr="000727D3">
              <w:rPr>
                <w:rFonts w:ascii="Times New Roman" w:hAnsi="Times New Roman" w:cs="Times New Roman"/>
                <w:sz w:val="24"/>
                <w:szCs w:val="24"/>
                <w:lang w:val="en-US"/>
              </w:rPr>
              <w:t>24</w:t>
            </w:r>
          </w:p>
        </w:tc>
        <w:tc>
          <w:tcPr>
            <w:tcW w:w="1540" w:type="dxa"/>
          </w:tcPr>
          <w:p w:rsidR="00AB16AD" w:rsidRPr="000727D3" w:rsidRDefault="00AB16AD" w:rsidP="000727D3">
            <w:pPr>
              <w:spacing w:line="360" w:lineRule="auto"/>
              <w:rPr>
                <w:rFonts w:ascii="Times New Roman" w:hAnsi="Times New Roman" w:cs="Times New Roman"/>
                <w:sz w:val="24"/>
                <w:szCs w:val="24"/>
                <w:lang w:val="en-US"/>
              </w:rPr>
            </w:pPr>
            <w:r w:rsidRPr="000727D3">
              <w:rPr>
                <w:rFonts w:ascii="Times New Roman" w:hAnsi="Times New Roman" w:cs="Times New Roman"/>
                <w:sz w:val="24"/>
                <w:szCs w:val="24"/>
                <w:lang w:val="en-US"/>
              </w:rPr>
              <w:t>4.41</w:t>
            </w:r>
          </w:p>
        </w:tc>
        <w:tc>
          <w:tcPr>
            <w:tcW w:w="1540" w:type="dxa"/>
          </w:tcPr>
          <w:p w:rsidR="00AB16AD" w:rsidRPr="000727D3" w:rsidRDefault="00AB16AD" w:rsidP="000727D3">
            <w:pPr>
              <w:spacing w:line="360" w:lineRule="auto"/>
              <w:rPr>
                <w:rFonts w:ascii="Times New Roman" w:hAnsi="Times New Roman" w:cs="Times New Roman"/>
                <w:sz w:val="24"/>
                <w:szCs w:val="24"/>
                <w:lang w:val="en-US"/>
              </w:rPr>
            </w:pPr>
            <w:r w:rsidRPr="000727D3">
              <w:rPr>
                <w:rFonts w:ascii="Times New Roman" w:hAnsi="Times New Roman" w:cs="Times New Roman"/>
                <w:sz w:val="24"/>
                <w:szCs w:val="24"/>
                <w:lang w:val="en-US"/>
              </w:rPr>
              <w:t>0.25</w:t>
            </w:r>
          </w:p>
        </w:tc>
        <w:tc>
          <w:tcPr>
            <w:tcW w:w="1541" w:type="dxa"/>
          </w:tcPr>
          <w:p w:rsidR="00AB16AD" w:rsidRPr="000727D3" w:rsidRDefault="00AB16AD" w:rsidP="000727D3">
            <w:pPr>
              <w:spacing w:line="360" w:lineRule="auto"/>
              <w:rPr>
                <w:rFonts w:ascii="Times New Roman" w:hAnsi="Times New Roman" w:cs="Times New Roman"/>
                <w:sz w:val="24"/>
                <w:szCs w:val="24"/>
                <w:lang w:val="en-US"/>
              </w:rPr>
            </w:pPr>
            <w:r w:rsidRPr="000727D3">
              <w:rPr>
                <w:rFonts w:ascii="Times New Roman" w:hAnsi="Times New Roman" w:cs="Times New Roman"/>
                <w:sz w:val="24"/>
                <w:szCs w:val="24"/>
                <w:lang w:val="en-US"/>
              </w:rPr>
              <w:t>2.00</w:t>
            </w:r>
          </w:p>
        </w:tc>
        <w:tc>
          <w:tcPr>
            <w:tcW w:w="1541" w:type="dxa"/>
          </w:tcPr>
          <w:p w:rsidR="00AB16AD" w:rsidRPr="000727D3" w:rsidRDefault="00E705F5" w:rsidP="000727D3">
            <w:pPr>
              <w:spacing w:line="360" w:lineRule="auto"/>
              <w:rPr>
                <w:rFonts w:ascii="Times New Roman" w:hAnsi="Times New Roman" w:cs="Times New Roman"/>
                <w:sz w:val="24"/>
                <w:szCs w:val="24"/>
                <w:lang w:val="en-US"/>
              </w:rPr>
            </w:pPr>
            <w:r w:rsidRPr="000727D3">
              <w:rPr>
                <w:rFonts w:ascii="Times New Roman" w:hAnsi="Times New Roman" w:cs="Times New Roman"/>
                <w:sz w:val="24"/>
                <w:szCs w:val="24"/>
                <w:lang w:val="en-US"/>
              </w:rPr>
              <w:t>Not significant</w:t>
            </w:r>
          </w:p>
        </w:tc>
      </w:tr>
      <w:tr w:rsidR="00AB16AD" w:rsidRPr="000727D3" w:rsidTr="00275CFD">
        <w:tc>
          <w:tcPr>
            <w:tcW w:w="1540" w:type="dxa"/>
          </w:tcPr>
          <w:p w:rsidR="00AB16AD" w:rsidRPr="000727D3" w:rsidRDefault="00AB16AD" w:rsidP="000727D3">
            <w:pPr>
              <w:spacing w:line="360" w:lineRule="auto"/>
              <w:rPr>
                <w:rFonts w:ascii="Times New Roman" w:hAnsi="Times New Roman" w:cs="Times New Roman"/>
                <w:sz w:val="24"/>
                <w:szCs w:val="24"/>
                <w:lang w:val="en-US"/>
              </w:rPr>
            </w:pPr>
            <w:r w:rsidRPr="000727D3">
              <w:rPr>
                <w:rFonts w:ascii="Times New Roman" w:hAnsi="Times New Roman" w:cs="Times New Roman"/>
                <w:sz w:val="24"/>
                <w:szCs w:val="24"/>
                <w:lang w:val="en-US"/>
              </w:rPr>
              <w:t>Below 30 years</w:t>
            </w:r>
          </w:p>
        </w:tc>
        <w:tc>
          <w:tcPr>
            <w:tcW w:w="1540" w:type="dxa"/>
          </w:tcPr>
          <w:p w:rsidR="00AB16AD" w:rsidRPr="000727D3" w:rsidRDefault="00AB16AD" w:rsidP="000727D3">
            <w:pPr>
              <w:spacing w:line="360" w:lineRule="auto"/>
              <w:rPr>
                <w:rFonts w:ascii="Times New Roman" w:hAnsi="Times New Roman" w:cs="Times New Roman"/>
                <w:sz w:val="24"/>
                <w:szCs w:val="24"/>
                <w:lang w:val="en-US"/>
              </w:rPr>
            </w:pPr>
            <w:r w:rsidRPr="000727D3">
              <w:rPr>
                <w:rFonts w:ascii="Times New Roman" w:hAnsi="Times New Roman" w:cs="Times New Roman"/>
                <w:sz w:val="24"/>
                <w:szCs w:val="24"/>
                <w:lang w:val="en-US"/>
              </w:rPr>
              <w:t>16</w:t>
            </w:r>
          </w:p>
        </w:tc>
        <w:tc>
          <w:tcPr>
            <w:tcW w:w="1540" w:type="dxa"/>
          </w:tcPr>
          <w:p w:rsidR="00AB16AD" w:rsidRPr="000727D3" w:rsidRDefault="00AB16AD" w:rsidP="000727D3">
            <w:pPr>
              <w:spacing w:line="360" w:lineRule="auto"/>
              <w:rPr>
                <w:rFonts w:ascii="Times New Roman" w:hAnsi="Times New Roman" w:cs="Times New Roman"/>
                <w:sz w:val="24"/>
                <w:szCs w:val="24"/>
                <w:lang w:val="en-US"/>
              </w:rPr>
            </w:pPr>
            <w:r w:rsidRPr="000727D3">
              <w:rPr>
                <w:rFonts w:ascii="Times New Roman" w:hAnsi="Times New Roman" w:cs="Times New Roman"/>
                <w:sz w:val="24"/>
                <w:szCs w:val="24"/>
                <w:lang w:val="en-US"/>
              </w:rPr>
              <w:t>4.21</w:t>
            </w:r>
          </w:p>
        </w:tc>
        <w:tc>
          <w:tcPr>
            <w:tcW w:w="1540" w:type="dxa"/>
          </w:tcPr>
          <w:p w:rsidR="00AB16AD" w:rsidRPr="000727D3" w:rsidRDefault="00AB16AD" w:rsidP="000727D3">
            <w:pPr>
              <w:spacing w:line="360" w:lineRule="auto"/>
              <w:rPr>
                <w:rFonts w:ascii="Times New Roman" w:hAnsi="Times New Roman" w:cs="Times New Roman"/>
                <w:sz w:val="24"/>
                <w:szCs w:val="24"/>
                <w:lang w:val="en-US"/>
              </w:rPr>
            </w:pPr>
            <w:r w:rsidRPr="000727D3">
              <w:rPr>
                <w:rFonts w:ascii="Times New Roman" w:hAnsi="Times New Roman" w:cs="Times New Roman"/>
                <w:sz w:val="24"/>
                <w:szCs w:val="24"/>
                <w:lang w:val="en-US"/>
              </w:rPr>
              <w:t>0.37</w:t>
            </w:r>
          </w:p>
        </w:tc>
        <w:tc>
          <w:tcPr>
            <w:tcW w:w="1541" w:type="dxa"/>
          </w:tcPr>
          <w:p w:rsidR="00AB16AD" w:rsidRPr="000727D3" w:rsidRDefault="00AB16AD" w:rsidP="000727D3">
            <w:pPr>
              <w:spacing w:line="360" w:lineRule="auto"/>
              <w:rPr>
                <w:rFonts w:ascii="Times New Roman" w:hAnsi="Times New Roman" w:cs="Times New Roman"/>
                <w:sz w:val="24"/>
                <w:szCs w:val="24"/>
                <w:lang w:val="en-US"/>
              </w:rPr>
            </w:pPr>
          </w:p>
        </w:tc>
        <w:tc>
          <w:tcPr>
            <w:tcW w:w="1541" w:type="dxa"/>
          </w:tcPr>
          <w:p w:rsidR="00AB16AD" w:rsidRPr="000727D3" w:rsidRDefault="00AB16AD" w:rsidP="000727D3">
            <w:pPr>
              <w:spacing w:line="360" w:lineRule="auto"/>
              <w:rPr>
                <w:rFonts w:ascii="Times New Roman" w:hAnsi="Times New Roman" w:cs="Times New Roman"/>
                <w:sz w:val="24"/>
                <w:szCs w:val="24"/>
                <w:lang w:val="en-US"/>
              </w:rPr>
            </w:pPr>
          </w:p>
        </w:tc>
      </w:tr>
    </w:tbl>
    <w:p w:rsidR="00E705F5" w:rsidRPr="000727D3" w:rsidRDefault="005246C2" w:rsidP="000727D3">
      <w:pPr>
        <w:spacing w:line="360" w:lineRule="auto"/>
        <w:rPr>
          <w:rFonts w:ascii="Times New Roman" w:hAnsi="Times New Roman" w:cs="Times New Roman"/>
          <w:sz w:val="24"/>
          <w:szCs w:val="24"/>
          <w:lang w:val="en-US"/>
        </w:rPr>
      </w:pPr>
      <w:r w:rsidRPr="000727D3">
        <w:rPr>
          <w:rFonts w:ascii="Times New Roman" w:hAnsi="Times New Roman" w:cs="Times New Roman"/>
          <w:sz w:val="24"/>
          <w:szCs w:val="24"/>
          <w:lang w:val="en-US"/>
        </w:rPr>
        <w:t xml:space="preserve">            </w:t>
      </w:r>
      <w:r w:rsidR="00AB16AD" w:rsidRPr="000727D3">
        <w:rPr>
          <w:rFonts w:ascii="Times New Roman" w:hAnsi="Times New Roman" w:cs="Times New Roman"/>
          <w:sz w:val="24"/>
          <w:szCs w:val="24"/>
          <w:lang w:val="en-US"/>
        </w:rPr>
        <w:t>In the study</w:t>
      </w:r>
      <w:r w:rsidR="002F07ED" w:rsidRPr="000727D3">
        <w:rPr>
          <w:rFonts w:ascii="Times New Roman" w:hAnsi="Times New Roman" w:cs="Times New Roman"/>
          <w:sz w:val="24"/>
          <w:szCs w:val="24"/>
          <w:lang w:val="en-US"/>
        </w:rPr>
        <w:t>, 60</w:t>
      </w:r>
      <w:r w:rsidR="00AB16AD" w:rsidRPr="000727D3">
        <w:rPr>
          <w:rFonts w:ascii="Times New Roman" w:hAnsi="Times New Roman" w:cs="Times New Roman"/>
          <w:sz w:val="24"/>
          <w:szCs w:val="24"/>
          <w:lang w:val="en-US"/>
        </w:rPr>
        <w:t xml:space="preserve">% of the respondents </w:t>
      </w:r>
      <w:r w:rsidR="002F07ED" w:rsidRPr="000727D3">
        <w:rPr>
          <w:rFonts w:ascii="Times New Roman" w:hAnsi="Times New Roman" w:cs="Times New Roman"/>
          <w:sz w:val="24"/>
          <w:szCs w:val="24"/>
          <w:lang w:val="en-US"/>
        </w:rPr>
        <w:t>were the</w:t>
      </w:r>
      <w:r w:rsidR="00AB16AD" w:rsidRPr="000727D3">
        <w:rPr>
          <w:rFonts w:ascii="Times New Roman" w:hAnsi="Times New Roman" w:cs="Times New Roman"/>
          <w:sz w:val="24"/>
          <w:szCs w:val="24"/>
          <w:lang w:val="en-US"/>
        </w:rPr>
        <w:t xml:space="preserve"> age group </w:t>
      </w:r>
      <w:r w:rsidR="002F07ED" w:rsidRPr="000727D3">
        <w:rPr>
          <w:rFonts w:ascii="Times New Roman" w:hAnsi="Times New Roman" w:cs="Times New Roman"/>
          <w:sz w:val="24"/>
          <w:szCs w:val="24"/>
          <w:lang w:val="en-US"/>
        </w:rPr>
        <w:t>of above</w:t>
      </w:r>
      <w:r w:rsidR="00AB16AD" w:rsidRPr="000727D3">
        <w:rPr>
          <w:rFonts w:ascii="Times New Roman" w:hAnsi="Times New Roman" w:cs="Times New Roman"/>
          <w:sz w:val="24"/>
          <w:szCs w:val="24"/>
          <w:lang w:val="en-US"/>
        </w:rPr>
        <w:t xml:space="preserve"> 30 years </w:t>
      </w:r>
      <w:r w:rsidR="002F07ED" w:rsidRPr="000727D3">
        <w:rPr>
          <w:rFonts w:ascii="Times New Roman" w:hAnsi="Times New Roman" w:cs="Times New Roman"/>
          <w:sz w:val="24"/>
          <w:szCs w:val="24"/>
          <w:lang w:val="en-US"/>
        </w:rPr>
        <w:t>and while</w:t>
      </w:r>
      <w:r w:rsidR="00AB16AD" w:rsidRPr="000727D3">
        <w:rPr>
          <w:rFonts w:ascii="Times New Roman" w:hAnsi="Times New Roman" w:cs="Times New Roman"/>
          <w:sz w:val="24"/>
          <w:szCs w:val="24"/>
          <w:lang w:val="en-US"/>
        </w:rPr>
        <w:t xml:space="preserve"> 40% were the below the age group of 30 years.</w:t>
      </w:r>
    </w:p>
    <w:p w:rsidR="00E705F5" w:rsidRPr="000727D3" w:rsidRDefault="005246C2" w:rsidP="000727D3">
      <w:pPr>
        <w:spacing w:line="360" w:lineRule="auto"/>
        <w:rPr>
          <w:rFonts w:ascii="Times New Roman" w:hAnsi="Times New Roman" w:cs="Times New Roman"/>
          <w:sz w:val="24"/>
          <w:szCs w:val="24"/>
          <w:lang w:val="en-US"/>
        </w:rPr>
      </w:pPr>
      <w:r w:rsidRPr="000727D3">
        <w:rPr>
          <w:rFonts w:ascii="Times New Roman" w:hAnsi="Times New Roman" w:cs="Times New Roman"/>
          <w:sz w:val="24"/>
          <w:szCs w:val="24"/>
          <w:lang w:val="en-US"/>
        </w:rPr>
        <w:t xml:space="preserve">           </w:t>
      </w:r>
      <w:r w:rsidR="00E705F5" w:rsidRPr="000727D3">
        <w:rPr>
          <w:rFonts w:ascii="Times New Roman" w:hAnsi="Times New Roman" w:cs="Times New Roman"/>
          <w:sz w:val="24"/>
          <w:szCs w:val="24"/>
          <w:lang w:val="en-US"/>
        </w:rPr>
        <w:t xml:space="preserve"> Data presented in Table-4 reveals that there is no significant difference among IGNOU B.Ed. students belonging to the age group of above 30 years and those of the age group below 30 years, in showing concern about environmental sustainability and exhibiting pro-environmental behavior. The difference was not </w:t>
      </w:r>
      <w:r w:rsidR="002F07ED" w:rsidRPr="000727D3">
        <w:rPr>
          <w:rFonts w:ascii="Times New Roman" w:hAnsi="Times New Roman" w:cs="Times New Roman"/>
          <w:sz w:val="24"/>
          <w:szCs w:val="24"/>
          <w:lang w:val="en-US"/>
        </w:rPr>
        <w:t>found statistically</w:t>
      </w:r>
      <w:r w:rsidR="00E705F5" w:rsidRPr="000727D3">
        <w:rPr>
          <w:rFonts w:ascii="Times New Roman" w:hAnsi="Times New Roman" w:cs="Times New Roman"/>
          <w:sz w:val="24"/>
          <w:szCs w:val="24"/>
          <w:lang w:val="en-US"/>
        </w:rPr>
        <w:t xml:space="preserve"> significant at </w:t>
      </w:r>
      <w:r w:rsidR="00890DEB" w:rsidRPr="000727D3">
        <w:rPr>
          <w:rFonts w:ascii="Times New Roman" w:hAnsi="Times New Roman" w:cs="Times New Roman"/>
          <w:sz w:val="24"/>
          <w:szCs w:val="24"/>
          <w:lang w:val="en-US"/>
        </w:rPr>
        <w:t>both 0.05</w:t>
      </w:r>
      <w:r w:rsidR="00E705F5" w:rsidRPr="000727D3">
        <w:rPr>
          <w:rFonts w:ascii="Times New Roman" w:hAnsi="Times New Roman" w:cs="Times New Roman"/>
          <w:sz w:val="24"/>
          <w:szCs w:val="24"/>
          <w:lang w:val="en-US"/>
        </w:rPr>
        <w:t xml:space="preserve"> and 0.01 level of significance.</w:t>
      </w:r>
    </w:p>
    <w:p w:rsidR="00E705F5" w:rsidRPr="000727D3" w:rsidRDefault="00E705F5" w:rsidP="000727D3">
      <w:pPr>
        <w:spacing w:line="360" w:lineRule="auto"/>
        <w:rPr>
          <w:rFonts w:ascii="Times New Roman" w:hAnsi="Times New Roman" w:cs="Times New Roman"/>
          <w:b/>
          <w:bCs/>
          <w:sz w:val="24"/>
          <w:szCs w:val="24"/>
          <w:lang w:val="en-US"/>
        </w:rPr>
      </w:pPr>
      <w:r w:rsidRPr="000727D3">
        <w:rPr>
          <w:rFonts w:ascii="Times New Roman" w:hAnsi="Times New Roman" w:cs="Times New Roman"/>
          <w:b/>
          <w:bCs/>
          <w:sz w:val="24"/>
          <w:szCs w:val="24"/>
          <w:lang w:val="en-US"/>
        </w:rPr>
        <w:t>Table-</w:t>
      </w:r>
      <w:r w:rsidR="002F07ED" w:rsidRPr="000727D3">
        <w:rPr>
          <w:rFonts w:ascii="Times New Roman" w:hAnsi="Times New Roman" w:cs="Times New Roman"/>
          <w:b/>
          <w:bCs/>
          <w:sz w:val="24"/>
          <w:szCs w:val="24"/>
          <w:lang w:val="en-US"/>
        </w:rPr>
        <w:t>5:</w:t>
      </w:r>
      <w:r w:rsidRPr="000727D3">
        <w:rPr>
          <w:rFonts w:ascii="Times New Roman" w:hAnsi="Times New Roman" w:cs="Times New Roman"/>
          <w:b/>
          <w:bCs/>
          <w:sz w:val="24"/>
          <w:szCs w:val="24"/>
          <w:lang w:val="en-US"/>
        </w:rPr>
        <w:t xml:space="preserve"> Pro-Environmental Behavior of IGNOU B.Ed. Students on the basis of Year of Teaching Experiences</w:t>
      </w: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E705F5" w:rsidRPr="000727D3" w:rsidTr="00275CFD">
        <w:tc>
          <w:tcPr>
            <w:tcW w:w="1540" w:type="dxa"/>
          </w:tcPr>
          <w:p w:rsidR="00E705F5" w:rsidRPr="000727D3" w:rsidRDefault="00E705F5" w:rsidP="000727D3">
            <w:pPr>
              <w:spacing w:line="360" w:lineRule="auto"/>
              <w:rPr>
                <w:rFonts w:ascii="Times New Roman" w:hAnsi="Times New Roman" w:cs="Times New Roman"/>
                <w:color w:val="00B0F0"/>
                <w:sz w:val="24"/>
                <w:szCs w:val="24"/>
                <w:lang w:val="en-US"/>
              </w:rPr>
            </w:pPr>
            <w:r w:rsidRPr="000727D3">
              <w:rPr>
                <w:rFonts w:ascii="Times New Roman" w:hAnsi="Times New Roman" w:cs="Times New Roman"/>
                <w:color w:val="00B0F0"/>
                <w:sz w:val="24"/>
                <w:szCs w:val="24"/>
                <w:lang w:val="en-US"/>
              </w:rPr>
              <w:t>Respondent</w:t>
            </w:r>
          </w:p>
        </w:tc>
        <w:tc>
          <w:tcPr>
            <w:tcW w:w="1540" w:type="dxa"/>
          </w:tcPr>
          <w:p w:rsidR="00E705F5" w:rsidRPr="000727D3" w:rsidRDefault="00E705F5" w:rsidP="000727D3">
            <w:pPr>
              <w:spacing w:line="360" w:lineRule="auto"/>
              <w:rPr>
                <w:rFonts w:ascii="Times New Roman" w:hAnsi="Times New Roman" w:cs="Times New Roman"/>
                <w:color w:val="00B0F0"/>
                <w:sz w:val="24"/>
                <w:szCs w:val="24"/>
                <w:lang w:val="en-US"/>
              </w:rPr>
            </w:pPr>
            <w:r w:rsidRPr="000727D3">
              <w:rPr>
                <w:rFonts w:ascii="Times New Roman" w:hAnsi="Times New Roman" w:cs="Times New Roman"/>
                <w:color w:val="00B0F0"/>
                <w:sz w:val="24"/>
                <w:szCs w:val="24"/>
                <w:lang w:val="en-US"/>
              </w:rPr>
              <w:t>N</w:t>
            </w:r>
          </w:p>
        </w:tc>
        <w:tc>
          <w:tcPr>
            <w:tcW w:w="1540" w:type="dxa"/>
          </w:tcPr>
          <w:p w:rsidR="00E705F5" w:rsidRPr="000727D3" w:rsidRDefault="00E705F5" w:rsidP="000727D3">
            <w:pPr>
              <w:spacing w:line="360" w:lineRule="auto"/>
              <w:rPr>
                <w:rFonts w:ascii="Times New Roman" w:hAnsi="Times New Roman" w:cs="Times New Roman"/>
                <w:color w:val="00B0F0"/>
                <w:sz w:val="24"/>
                <w:szCs w:val="24"/>
                <w:lang w:val="en-US"/>
              </w:rPr>
            </w:pPr>
            <w:r w:rsidRPr="000727D3">
              <w:rPr>
                <w:rFonts w:ascii="Times New Roman" w:hAnsi="Times New Roman" w:cs="Times New Roman"/>
                <w:color w:val="00B0F0"/>
                <w:sz w:val="24"/>
                <w:szCs w:val="24"/>
                <w:lang w:val="en-US"/>
              </w:rPr>
              <w:t>M</w:t>
            </w:r>
          </w:p>
        </w:tc>
        <w:tc>
          <w:tcPr>
            <w:tcW w:w="1540" w:type="dxa"/>
          </w:tcPr>
          <w:p w:rsidR="00E705F5" w:rsidRPr="000727D3" w:rsidRDefault="00E705F5" w:rsidP="000727D3">
            <w:pPr>
              <w:spacing w:line="360" w:lineRule="auto"/>
              <w:rPr>
                <w:rFonts w:ascii="Times New Roman" w:hAnsi="Times New Roman" w:cs="Times New Roman"/>
                <w:color w:val="00B0F0"/>
                <w:sz w:val="24"/>
                <w:szCs w:val="24"/>
                <w:lang w:val="en-US"/>
              </w:rPr>
            </w:pPr>
            <w:r w:rsidRPr="000727D3">
              <w:rPr>
                <w:rFonts w:ascii="Times New Roman" w:hAnsi="Times New Roman" w:cs="Times New Roman"/>
                <w:color w:val="00B0F0"/>
                <w:sz w:val="24"/>
                <w:szCs w:val="24"/>
                <w:lang w:val="en-US"/>
              </w:rPr>
              <w:t>SD</w:t>
            </w:r>
          </w:p>
        </w:tc>
        <w:tc>
          <w:tcPr>
            <w:tcW w:w="1541" w:type="dxa"/>
          </w:tcPr>
          <w:p w:rsidR="00E705F5" w:rsidRPr="000727D3" w:rsidRDefault="00E705F5" w:rsidP="000727D3">
            <w:pPr>
              <w:spacing w:line="360" w:lineRule="auto"/>
              <w:rPr>
                <w:rFonts w:ascii="Times New Roman" w:hAnsi="Times New Roman" w:cs="Times New Roman"/>
                <w:color w:val="00B0F0"/>
                <w:sz w:val="24"/>
                <w:szCs w:val="24"/>
                <w:lang w:val="en-US"/>
              </w:rPr>
            </w:pPr>
            <w:r w:rsidRPr="000727D3">
              <w:rPr>
                <w:rFonts w:ascii="Times New Roman" w:hAnsi="Times New Roman" w:cs="Times New Roman"/>
                <w:color w:val="00B0F0"/>
                <w:sz w:val="24"/>
                <w:szCs w:val="24"/>
                <w:lang w:val="en-US"/>
              </w:rPr>
              <w:t>t-value</w:t>
            </w:r>
          </w:p>
        </w:tc>
        <w:tc>
          <w:tcPr>
            <w:tcW w:w="1541" w:type="dxa"/>
          </w:tcPr>
          <w:p w:rsidR="00E705F5" w:rsidRPr="000727D3" w:rsidRDefault="00E705F5" w:rsidP="000727D3">
            <w:pPr>
              <w:spacing w:line="360" w:lineRule="auto"/>
              <w:rPr>
                <w:rFonts w:ascii="Times New Roman" w:hAnsi="Times New Roman" w:cs="Times New Roman"/>
                <w:color w:val="00B0F0"/>
                <w:sz w:val="24"/>
                <w:szCs w:val="24"/>
                <w:lang w:val="en-US"/>
              </w:rPr>
            </w:pPr>
            <w:r w:rsidRPr="000727D3">
              <w:rPr>
                <w:rFonts w:ascii="Times New Roman" w:hAnsi="Times New Roman" w:cs="Times New Roman"/>
                <w:color w:val="00B0F0"/>
                <w:sz w:val="24"/>
                <w:szCs w:val="24"/>
                <w:lang w:val="en-US"/>
              </w:rPr>
              <w:t>Significance level</w:t>
            </w:r>
          </w:p>
        </w:tc>
      </w:tr>
      <w:tr w:rsidR="00E705F5" w:rsidRPr="000727D3" w:rsidTr="00275CFD">
        <w:tc>
          <w:tcPr>
            <w:tcW w:w="1540" w:type="dxa"/>
          </w:tcPr>
          <w:p w:rsidR="00E705F5" w:rsidRPr="000727D3" w:rsidRDefault="00E705F5" w:rsidP="000727D3">
            <w:pPr>
              <w:spacing w:line="360" w:lineRule="auto"/>
              <w:rPr>
                <w:rFonts w:ascii="Times New Roman" w:hAnsi="Times New Roman" w:cs="Times New Roman"/>
                <w:sz w:val="24"/>
                <w:szCs w:val="24"/>
                <w:lang w:val="en-US"/>
              </w:rPr>
            </w:pPr>
            <w:r w:rsidRPr="000727D3">
              <w:rPr>
                <w:rFonts w:ascii="Times New Roman" w:hAnsi="Times New Roman" w:cs="Times New Roman"/>
                <w:sz w:val="24"/>
                <w:szCs w:val="24"/>
                <w:lang w:val="en-US"/>
              </w:rPr>
              <w:t xml:space="preserve">Above 10 years </w:t>
            </w:r>
          </w:p>
        </w:tc>
        <w:tc>
          <w:tcPr>
            <w:tcW w:w="1540" w:type="dxa"/>
          </w:tcPr>
          <w:p w:rsidR="00E705F5" w:rsidRPr="000727D3" w:rsidRDefault="00E705F5" w:rsidP="000727D3">
            <w:pPr>
              <w:spacing w:line="360" w:lineRule="auto"/>
              <w:rPr>
                <w:rFonts w:ascii="Times New Roman" w:hAnsi="Times New Roman" w:cs="Times New Roman"/>
                <w:sz w:val="24"/>
                <w:szCs w:val="24"/>
                <w:lang w:val="en-US"/>
              </w:rPr>
            </w:pPr>
            <w:r w:rsidRPr="000727D3">
              <w:rPr>
                <w:rFonts w:ascii="Times New Roman" w:hAnsi="Times New Roman" w:cs="Times New Roman"/>
                <w:sz w:val="24"/>
                <w:szCs w:val="24"/>
                <w:lang w:val="en-US"/>
              </w:rPr>
              <w:t>16</w:t>
            </w:r>
          </w:p>
        </w:tc>
        <w:tc>
          <w:tcPr>
            <w:tcW w:w="1540" w:type="dxa"/>
          </w:tcPr>
          <w:p w:rsidR="00E705F5" w:rsidRPr="000727D3" w:rsidRDefault="00E705F5" w:rsidP="000727D3">
            <w:pPr>
              <w:spacing w:line="360" w:lineRule="auto"/>
              <w:rPr>
                <w:rFonts w:ascii="Times New Roman" w:hAnsi="Times New Roman" w:cs="Times New Roman"/>
                <w:sz w:val="24"/>
                <w:szCs w:val="24"/>
                <w:lang w:val="en-US"/>
              </w:rPr>
            </w:pPr>
            <w:r w:rsidRPr="000727D3">
              <w:rPr>
                <w:rFonts w:ascii="Times New Roman" w:hAnsi="Times New Roman" w:cs="Times New Roman"/>
                <w:sz w:val="24"/>
                <w:szCs w:val="24"/>
                <w:lang w:val="en-US"/>
              </w:rPr>
              <w:t>4.43</w:t>
            </w:r>
          </w:p>
        </w:tc>
        <w:tc>
          <w:tcPr>
            <w:tcW w:w="1540" w:type="dxa"/>
          </w:tcPr>
          <w:p w:rsidR="00E705F5" w:rsidRPr="000727D3" w:rsidRDefault="00E705F5" w:rsidP="000727D3">
            <w:pPr>
              <w:spacing w:line="360" w:lineRule="auto"/>
              <w:rPr>
                <w:rFonts w:ascii="Times New Roman" w:hAnsi="Times New Roman" w:cs="Times New Roman"/>
                <w:sz w:val="24"/>
                <w:szCs w:val="24"/>
                <w:lang w:val="en-US"/>
              </w:rPr>
            </w:pPr>
            <w:r w:rsidRPr="000727D3">
              <w:rPr>
                <w:rFonts w:ascii="Times New Roman" w:hAnsi="Times New Roman" w:cs="Times New Roman"/>
                <w:sz w:val="24"/>
                <w:szCs w:val="24"/>
                <w:lang w:val="en-US"/>
              </w:rPr>
              <w:t>0.30</w:t>
            </w:r>
          </w:p>
        </w:tc>
        <w:tc>
          <w:tcPr>
            <w:tcW w:w="1541" w:type="dxa"/>
          </w:tcPr>
          <w:p w:rsidR="00E705F5" w:rsidRPr="000727D3" w:rsidRDefault="00E705F5" w:rsidP="000727D3">
            <w:pPr>
              <w:spacing w:line="360" w:lineRule="auto"/>
              <w:rPr>
                <w:rFonts w:ascii="Times New Roman" w:hAnsi="Times New Roman" w:cs="Times New Roman"/>
                <w:sz w:val="24"/>
                <w:szCs w:val="24"/>
                <w:lang w:val="en-US"/>
              </w:rPr>
            </w:pPr>
            <w:r w:rsidRPr="000727D3">
              <w:rPr>
                <w:rFonts w:ascii="Times New Roman" w:hAnsi="Times New Roman" w:cs="Times New Roman"/>
                <w:sz w:val="24"/>
                <w:szCs w:val="24"/>
                <w:lang w:val="en-US"/>
              </w:rPr>
              <w:t>1.7</w:t>
            </w:r>
          </w:p>
        </w:tc>
        <w:tc>
          <w:tcPr>
            <w:tcW w:w="1541" w:type="dxa"/>
          </w:tcPr>
          <w:p w:rsidR="00E705F5" w:rsidRPr="000727D3" w:rsidRDefault="00E705F5" w:rsidP="000727D3">
            <w:pPr>
              <w:spacing w:line="360" w:lineRule="auto"/>
              <w:rPr>
                <w:rFonts w:ascii="Times New Roman" w:hAnsi="Times New Roman" w:cs="Times New Roman"/>
                <w:sz w:val="24"/>
                <w:szCs w:val="24"/>
                <w:lang w:val="en-US"/>
              </w:rPr>
            </w:pPr>
            <w:r w:rsidRPr="000727D3">
              <w:rPr>
                <w:rFonts w:ascii="Times New Roman" w:hAnsi="Times New Roman" w:cs="Times New Roman"/>
                <w:sz w:val="24"/>
                <w:szCs w:val="24"/>
                <w:lang w:val="en-US"/>
              </w:rPr>
              <w:t>Not significant</w:t>
            </w:r>
          </w:p>
        </w:tc>
      </w:tr>
      <w:tr w:rsidR="00E705F5" w:rsidRPr="000727D3" w:rsidTr="00275CFD">
        <w:tc>
          <w:tcPr>
            <w:tcW w:w="1540" w:type="dxa"/>
          </w:tcPr>
          <w:p w:rsidR="00E705F5" w:rsidRPr="000727D3" w:rsidRDefault="00E705F5" w:rsidP="000727D3">
            <w:pPr>
              <w:spacing w:line="360" w:lineRule="auto"/>
              <w:rPr>
                <w:rFonts w:ascii="Times New Roman" w:hAnsi="Times New Roman" w:cs="Times New Roman"/>
                <w:sz w:val="24"/>
                <w:szCs w:val="24"/>
                <w:lang w:val="en-US"/>
              </w:rPr>
            </w:pPr>
            <w:r w:rsidRPr="000727D3">
              <w:rPr>
                <w:rFonts w:ascii="Times New Roman" w:hAnsi="Times New Roman" w:cs="Times New Roman"/>
                <w:sz w:val="24"/>
                <w:szCs w:val="24"/>
                <w:lang w:val="en-US"/>
              </w:rPr>
              <w:t>Below 10 years</w:t>
            </w:r>
          </w:p>
        </w:tc>
        <w:tc>
          <w:tcPr>
            <w:tcW w:w="1540" w:type="dxa"/>
          </w:tcPr>
          <w:p w:rsidR="00E705F5" w:rsidRPr="000727D3" w:rsidRDefault="00E705F5" w:rsidP="000727D3">
            <w:pPr>
              <w:spacing w:line="360" w:lineRule="auto"/>
              <w:rPr>
                <w:rFonts w:ascii="Times New Roman" w:hAnsi="Times New Roman" w:cs="Times New Roman"/>
                <w:sz w:val="24"/>
                <w:szCs w:val="24"/>
                <w:lang w:val="en-US"/>
              </w:rPr>
            </w:pPr>
            <w:r w:rsidRPr="000727D3">
              <w:rPr>
                <w:rFonts w:ascii="Times New Roman" w:hAnsi="Times New Roman" w:cs="Times New Roman"/>
                <w:sz w:val="24"/>
                <w:szCs w:val="24"/>
                <w:lang w:val="en-US"/>
              </w:rPr>
              <w:t>24</w:t>
            </w:r>
          </w:p>
        </w:tc>
        <w:tc>
          <w:tcPr>
            <w:tcW w:w="1540" w:type="dxa"/>
          </w:tcPr>
          <w:p w:rsidR="00E705F5" w:rsidRPr="000727D3" w:rsidRDefault="00E705F5" w:rsidP="000727D3">
            <w:pPr>
              <w:spacing w:line="360" w:lineRule="auto"/>
              <w:rPr>
                <w:rFonts w:ascii="Times New Roman" w:hAnsi="Times New Roman" w:cs="Times New Roman"/>
                <w:sz w:val="24"/>
                <w:szCs w:val="24"/>
                <w:lang w:val="en-US"/>
              </w:rPr>
            </w:pPr>
            <w:r w:rsidRPr="000727D3">
              <w:rPr>
                <w:rFonts w:ascii="Times New Roman" w:hAnsi="Times New Roman" w:cs="Times New Roman"/>
                <w:sz w:val="24"/>
                <w:szCs w:val="24"/>
                <w:lang w:val="en-US"/>
              </w:rPr>
              <w:t>4.26</w:t>
            </w:r>
          </w:p>
        </w:tc>
        <w:tc>
          <w:tcPr>
            <w:tcW w:w="1540" w:type="dxa"/>
          </w:tcPr>
          <w:p w:rsidR="00E705F5" w:rsidRPr="000727D3" w:rsidRDefault="00E705F5" w:rsidP="000727D3">
            <w:pPr>
              <w:spacing w:line="360" w:lineRule="auto"/>
              <w:rPr>
                <w:rFonts w:ascii="Times New Roman" w:hAnsi="Times New Roman" w:cs="Times New Roman"/>
                <w:sz w:val="24"/>
                <w:szCs w:val="24"/>
                <w:lang w:val="en-US"/>
              </w:rPr>
            </w:pPr>
            <w:r w:rsidRPr="000727D3">
              <w:rPr>
                <w:rFonts w:ascii="Times New Roman" w:hAnsi="Times New Roman" w:cs="Times New Roman"/>
                <w:sz w:val="24"/>
                <w:szCs w:val="24"/>
                <w:lang w:val="en-US"/>
              </w:rPr>
              <w:t>0.32</w:t>
            </w:r>
          </w:p>
        </w:tc>
        <w:tc>
          <w:tcPr>
            <w:tcW w:w="1541" w:type="dxa"/>
          </w:tcPr>
          <w:p w:rsidR="00E705F5" w:rsidRPr="000727D3" w:rsidRDefault="00E705F5" w:rsidP="000727D3">
            <w:pPr>
              <w:spacing w:line="360" w:lineRule="auto"/>
              <w:rPr>
                <w:rFonts w:ascii="Times New Roman" w:hAnsi="Times New Roman" w:cs="Times New Roman"/>
                <w:sz w:val="24"/>
                <w:szCs w:val="24"/>
                <w:lang w:val="en-US"/>
              </w:rPr>
            </w:pPr>
          </w:p>
        </w:tc>
        <w:tc>
          <w:tcPr>
            <w:tcW w:w="1541" w:type="dxa"/>
          </w:tcPr>
          <w:p w:rsidR="00E705F5" w:rsidRPr="000727D3" w:rsidRDefault="00E705F5" w:rsidP="000727D3">
            <w:pPr>
              <w:spacing w:line="360" w:lineRule="auto"/>
              <w:rPr>
                <w:rFonts w:ascii="Times New Roman" w:hAnsi="Times New Roman" w:cs="Times New Roman"/>
                <w:sz w:val="24"/>
                <w:szCs w:val="24"/>
                <w:lang w:val="en-US"/>
              </w:rPr>
            </w:pPr>
          </w:p>
        </w:tc>
      </w:tr>
    </w:tbl>
    <w:p w:rsidR="00E705F5" w:rsidRPr="000727D3" w:rsidRDefault="005246C2" w:rsidP="000727D3">
      <w:pPr>
        <w:spacing w:line="360" w:lineRule="auto"/>
        <w:rPr>
          <w:rFonts w:ascii="Times New Roman" w:hAnsi="Times New Roman" w:cs="Times New Roman"/>
          <w:sz w:val="24"/>
          <w:szCs w:val="24"/>
          <w:lang w:val="en-US"/>
        </w:rPr>
      </w:pPr>
      <w:r w:rsidRPr="000727D3">
        <w:rPr>
          <w:rFonts w:ascii="Times New Roman" w:hAnsi="Times New Roman" w:cs="Times New Roman"/>
          <w:sz w:val="24"/>
          <w:szCs w:val="24"/>
          <w:lang w:val="en-US"/>
        </w:rPr>
        <w:t xml:space="preserve">               </w:t>
      </w:r>
      <w:r w:rsidR="00E705F5" w:rsidRPr="000727D3">
        <w:rPr>
          <w:rFonts w:ascii="Times New Roman" w:hAnsi="Times New Roman" w:cs="Times New Roman"/>
          <w:sz w:val="24"/>
          <w:szCs w:val="24"/>
          <w:lang w:val="en-US"/>
        </w:rPr>
        <w:t>In the study</w:t>
      </w:r>
      <w:r w:rsidR="002F07ED" w:rsidRPr="000727D3">
        <w:rPr>
          <w:rFonts w:ascii="Times New Roman" w:hAnsi="Times New Roman" w:cs="Times New Roman"/>
          <w:sz w:val="24"/>
          <w:szCs w:val="24"/>
          <w:lang w:val="en-US"/>
        </w:rPr>
        <w:t>, 40</w:t>
      </w:r>
      <w:r w:rsidR="00E705F5" w:rsidRPr="000727D3">
        <w:rPr>
          <w:rFonts w:ascii="Times New Roman" w:hAnsi="Times New Roman" w:cs="Times New Roman"/>
          <w:sz w:val="24"/>
          <w:szCs w:val="24"/>
          <w:lang w:val="en-US"/>
        </w:rPr>
        <w:t xml:space="preserve">% of the respondents </w:t>
      </w:r>
      <w:r w:rsidR="002F07ED" w:rsidRPr="000727D3">
        <w:rPr>
          <w:rFonts w:ascii="Times New Roman" w:hAnsi="Times New Roman" w:cs="Times New Roman"/>
          <w:sz w:val="24"/>
          <w:szCs w:val="24"/>
          <w:lang w:val="en-US"/>
        </w:rPr>
        <w:t>were having</w:t>
      </w:r>
      <w:r w:rsidR="00E705F5" w:rsidRPr="000727D3">
        <w:rPr>
          <w:rFonts w:ascii="Times New Roman" w:hAnsi="Times New Roman" w:cs="Times New Roman"/>
          <w:sz w:val="24"/>
          <w:szCs w:val="24"/>
          <w:lang w:val="en-US"/>
        </w:rPr>
        <w:t xml:space="preserve"> teaching experiences of more than 10 years </w:t>
      </w:r>
      <w:r w:rsidR="002F07ED" w:rsidRPr="000727D3">
        <w:rPr>
          <w:rFonts w:ascii="Times New Roman" w:hAnsi="Times New Roman" w:cs="Times New Roman"/>
          <w:sz w:val="24"/>
          <w:szCs w:val="24"/>
          <w:lang w:val="en-US"/>
        </w:rPr>
        <w:t>and while</w:t>
      </w:r>
      <w:r w:rsidR="00E705F5" w:rsidRPr="000727D3">
        <w:rPr>
          <w:rFonts w:ascii="Times New Roman" w:hAnsi="Times New Roman" w:cs="Times New Roman"/>
          <w:sz w:val="24"/>
          <w:szCs w:val="24"/>
          <w:lang w:val="en-US"/>
        </w:rPr>
        <w:t xml:space="preserve"> 60% were</w:t>
      </w:r>
      <w:r w:rsidR="002F07ED" w:rsidRPr="000727D3">
        <w:rPr>
          <w:rFonts w:ascii="Times New Roman" w:hAnsi="Times New Roman" w:cs="Times New Roman"/>
          <w:sz w:val="24"/>
          <w:szCs w:val="24"/>
        </w:rPr>
        <w:t xml:space="preserve"> </w:t>
      </w:r>
      <w:r w:rsidR="002F07ED" w:rsidRPr="000727D3">
        <w:rPr>
          <w:rFonts w:ascii="Times New Roman" w:hAnsi="Times New Roman" w:cs="Times New Roman"/>
          <w:sz w:val="24"/>
          <w:szCs w:val="24"/>
          <w:lang w:val="en-US"/>
        </w:rPr>
        <w:t xml:space="preserve">  having teaching experiences of less than 10 years</w:t>
      </w:r>
      <w:r w:rsidR="00E705F5" w:rsidRPr="000727D3">
        <w:rPr>
          <w:rFonts w:ascii="Times New Roman" w:hAnsi="Times New Roman" w:cs="Times New Roman"/>
          <w:sz w:val="24"/>
          <w:szCs w:val="24"/>
          <w:lang w:val="en-US"/>
        </w:rPr>
        <w:t>.</w:t>
      </w:r>
    </w:p>
    <w:p w:rsidR="00E705F5" w:rsidRPr="000727D3" w:rsidRDefault="002F07ED" w:rsidP="000727D3">
      <w:pPr>
        <w:spacing w:line="360" w:lineRule="auto"/>
        <w:rPr>
          <w:rFonts w:ascii="Times New Roman" w:hAnsi="Times New Roman" w:cs="Times New Roman"/>
          <w:sz w:val="24"/>
          <w:szCs w:val="24"/>
          <w:lang w:val="en-US"/>
        </w:rPr>
      </w:pPr>
      <w:r w:rsidRPr="000727D3">
        <w:rPr>
          <w:rFonts w:ascii="Times New Roman" w:hAnsi="Times New Roman" w:cs="Times New Roman"/>
          <w:sz w:val="24"/>
          <w:szCs w:val="24"/>
          <w:lang w:val="en-US"/>
        </w:rPr>
        <w:t xml:space="preserve"> </w:t>
      </w:r>
      <w:r w:rsidR="005246C2" w:rsidRPr="000727D3">
        <w:rPr>
          <w:rFonts w:ascii="Times New Roman" w:hAnsi="Times New Roman" w:cs="Times New Roman"/>
          <w:sz w:val="24"/>
          <w:szCs w:val="24"/>
          <w:lang w:val="en-US"/>
        </w:rPr>
        <w:t xml:space="preserve">           </w:t>
      </w:r>
      <w:r w:rsidRPr="000727D3">
        <w:rPr>
          <w:rFonts w:ascii="Times New Roman" w:hAnsi="Times New Roman" w:cs="Times New Roman"/>
          <w:sz w:val="24"/>
          <w:szCs w:val="24"/>
          <w:lang w:val="en-US"/>
        </w:rPr>
        <w:t xml:space="preserve">Data presented in Table-5 </w:t>
      </w:r>
      <w:r w:rsidR="00E705F5" w:rsidRPr="000727D3">
        <w:rPr>
          <w:rFonts w:ascii="Times New Roman" w:hAnsi="Times New Roman" w:cs="Times New Roman"/>
          <w:sz w:val="24"/>
          <w:szCs w:val="24"/>
          <w:lang w:val="en-US"/>
        </w:rPr>
        <w:t>reveals that there is no significant difference among IGNOU B.Ed.</w:t>
      </w:r>
      <w:r w:rsidRPr="000727D3">
        <w:rPr>
          <w:rFonts w:ascii="Times New Roman" w:hAnsi="Times New Roman" w:cs="Times New Roman"/>
          <w:sz w:val="24"/>
          <w:szCs w:val="24"/>
          <w:lang w:val="en-US"/>
        </w:rPr>
        <w:t xml:space="preserve"> students  having teaching experiences of more than 10 years and  those of  having teaching experiences of less than 10 years</w:t>
      </w:r>
      <w:r w:rsidR="00E705F5" w:rsidRPr="000727D3">
        <w:rPr>
          <w:rFonts w:ascii="Times New Roman" w:hAnsi="Times New Roman" w:cs="Times New Roman"/>
          <w:sz w:val="24"/>
          <w:szCs w:val="24"/>
          <w:lang w:val="en-US"/>
        </w:rPr>
        <w:t xml:space="preserve"> in showing concern about environmental </w:t>
      </w:r>
      <w:r w:rsidR="00E705F5" w:rsidRPr="000727D3">
        <w:rPr>
          <w:rFonts w:ascii="Times New Roman" w:hAnsi="Times New Roman" w:cs="Times New Roman"/>
          <w:sz w:val="24"/>
          <w:szCs w:val="24"/>
          <w:lang w:val="en-US"/>
        </w:rPr>
        <w:lastRenderedPageBreak/>
        <w:t xml:space="preserve">sustainability and exhibiting pro-environmental behavior. The difference was not </w:t>
      </w:r>
      <w:r w:rsidRPr="000727D3">
        <w:rPr>
          <w:rFonts w:ascii="Times New Roman" w:hAnsi="Times New Roman" w:cs="Times New Roman"/>
          <w:sz w:val="24"/>
          <w:szCs w:val="24"/>
          <w:lang w:val="en-US"/>
        </w:rPr>
        <w:t>found statistically</w:t>
      </w:r>
      <w:r w:rsidR="00E705F5" w:rsidRPr="000727D3">
        <w:rPr>
          <w:rFonts w:ascii="Times New Roman" w:hAnsi="Times New Roman" w:cs="Times New Roman"/>
          <w:sz w:val="24"/>
          <w:szCs w:val="24"/>
          <w:lang w:val="en-US"/>
        </w:rPr>
        <w:t xml:space="preserve"> significant at </w:t>
      </w:r>
      <w:r w:rsidRPr="000727D3">
        <w:rPr>
          <w:rFonts w:ascii="Times New Roman" w:hAnsi="Times New Roman" w:cs="Times New Roman"/>
          <w:sz w:val="24"/>
          <w:szCs w:val="24"/>
          <w:lang w:val="en-US"/>
        </w:rPr>
        <w:t>both 0.05</w:t>
      </w:r>
      <w:r w:rsidR="00E705F5" w:rsidRPr="000727D3">
        <w:rPr>
          <w:rFonts w:ascii="Times New Roman" w:hAnsi="Times New Roman" w:cs="Times New Roman"/>
          <w:sz w:val="24"/>
          <w:szCs w:val="24"/>
          <w:lang w:val="en-US"/>
        </w:rPr>
        <w:t xml:space="preserve"> and 0.01 level of significance.</w:t>
      </w:r>
    </w:p>
    <w:p w:rsidR="00CF002D" w:rsidRPr="000727D3" w:rsidRDefault="008165B1" w:rsidP="000727D3">
      <w:pPr>
        <w:spacing w:line="360" w:lineRule="auto"/>
        <w:rPr>
          <w:rFonts w:ascii="Times New Roman" w:hAnsi="Times New Roman" w:cs="Times New Roman"/>
          <w:sz w:val="24"/>
          <w:szCs w:val="24"/>
          <w:lang w:val="en-US"/>
        </w:rPr>
      </w:pPr>
      <w:r w:rsidRPr="000727D3">
        <w:rPr>
          <w:rFonts w:ascii="Times New Roman" w:hAnsi="Times New Roman" w:cs="Times New Roman"/>
          <w:b/>
          <w:bCs/>
          <w:sz w:val="24"/>
          <w:szCs w:val="24"/>
          <w:lang w:val="en-US"/>
        </w:rPr>
        <w:t>Discussion</w:t>
      </w:r>
      <w:r w:rsidRPr="000727D3">
        <w:rPr>
          <w:rFonts w:ascii="Times New Roman" w:hAnsi="Times New Roman" w:cs="Times New Roman"/>
          <w:sz w:val="24"/>
          <w:szCs w:val="24"/>
          <w:lang w:val="en-US"/>
        </w:rPr>
        <w:t>-</w:t>
      </w:r>
    </w:p>
    <w:p w:rsidR="008165B1" w:rsidRPr="000727D3" w:rsidRDefault="00AE62DC" w:rsidP="000727D3">
      <w:pPr>
        <w:spacing w:line="360" w:lineRule="auto"/>
        <w:rPr>
          <w:rFonts w:ascii="Times New Roman" w:hAnsi="Times New Roman" w:cs="Times New Roman"/>
          <w:sz w:val="24"/>
          <w:szCs w:val="24"/>
          <w:lang w:val="en-US"/>
        </w:rPr>
      </w:pPr>
      <w:r w:rsidRPr="000727D3">
        <w:rPr>
          <w:rFonts w:ascii="Times New Roman" w:hAnsi="Times New Roman" w:cs="Times New Roman"/>
          <w:sz w:val="24"/>
          <w:szCs w:val="24"/>
          <w:lang w:val="en-US"/>
        </w:rPr>
        <w:t xml:space="preserve">            </w:t>
      </w:r>
      <w:r w:rsidR="008165B1" w:rsidRPr="000727D3">
        <w:rPr>
          <w:rFonts w:ascii="Times New Roman" w:hAnsi="Times New Roman" w:cs="Times New Roman"/>
          <w:sz w:val="24"/>
          <w:szCs w:val="24"/>
          <w:lang w:val="en-US"/>
        </w:rPr>
        <w:t>From the study it</w:t>
      </w:r>
      <w:r w:rsidR="00D15C00" w:rsidRPr="000727D3">
        <w:rPr>
          <w:rFonts w:ascii="Times New Roman" w:hAnsi="Times New Roman" w:cs="Times New Roman"/>
          <w:sz w:val="24"/>
          <w:szCs w:val="24"/>
          <w:lang w:val="en-US"/>
        </w:rPr>
        <w:t xml:space="preserve"> is</w:t>
      </w:r>
      <w:r w:rsidR="008165B1" w:rsidRPr="000727D3">
        <w:rPr>
          <w:rFonts w:ascii="Times New Roman" w:hAnsi="Times New Roman" w:cs="Times New Roman"/>
          <w:sz w:val="24"/>
          <w:szCs w:val="24"/>
          <w:lang w:val="en-US"/>
        </w:rPr>
        <w:t xml:space="preserve"> clear that the level of pro-environmental behavior among the IGNOU B.Ed.  Students were high. Respondents believed and realized that there must be a proper balance between development, environment and society and environment is the key factor for sustainable development.</w:t>
      </w:r>
    </w:p>
    <w:p w:rsidR="001B5649" w:rsidRPr="000727D3" w:rsidRDefault="00AE62DC" w:rsidP="000727D3">
      <w:pPr>
        <w:spacing w:line="360" w:lineRule="auto"/>
        <w:rPr>
          <w:rFonts w:ascii="Times New Roman" w:hAnsi="Times New Roman" w:cs="Times New Roman"/>
          <w:sz w:val="24"/>
          <w:szCs w:val="24"/>
          <w:lang w:val="en-US"/>
        </w:rPr>
      </w:pPr>
      <w:r w:rsidRPr="000727D3">
        <w:rPr>
          <w:rFonts w:ascii="Times New Roman" w:hAnsi="Times New Roman" w:cs="Times New Roman"/>
          <w:sz w:val="24"/>
          <w:szCs w:val="24"/>
          <w:lang w:val="en-US"/>
        </w:rPr>
        <w:t xml:space="preserve">             </w:t>
      </w:r>
      <w:r w:rsidR="001B5649" w:rsidRPr="000727D3">
        <w:rPr>
          <w:rFonts w:ascii="Times New Roman" w:hAnsi="Times New Roman" w:cs="Times New Roman"/>
          <w:sz w:val="24"/>
          <w:szCs w:val="24"/>
          <w:lang w:val="en-US"/>
        </w:rPr>
        <w:t xml:space="preserve">All the respondents considered that global warming is a serious environmental problem for the globe to sustain and to protect the mother earth in this regard they would like to plant trees. About 77.5% of respondents were strongly agree with the view point that they used to switched off the light whenever they leave the room, and they were very much interested to join in sustainability related  activities or course to be more </w:t>
      </w:r>
      <w:r w:rsidR="005741B1" w:rsidRPr="000727D3">
        <w:rPr>
          <w:rFonts w:ascii="Times New Roman" w:hAnsi="Times New Roman" w:cs="Times New Roman"/>
          <w:sz w:val="24"/>
          <w:szCs w:val="24"/>
          <w:lang w:val="en-US"/>
        </w:rPr>
        <w:t xml:space="preserve">skillful. However, 72.55 of IGNOU B.Ed students were used to writing on both sides of the paper and strongly agree to recycle the material to protect the environment from degradation. Moreover, 67.5% of respondents were strongly </w:t>
      </w:r>
      <w:r w:rsidR="00890DEB" w:rsidRPr="000727D3">
        <w:rPr>
          <w:rFonts w:ascii="Times New Roman" w:hAnsi="Times New Roman" w:cs="Times New Roman"/>
          <w:sz w:val="24"/>
          <w:szCs w:val="24"/>
          <w:lang w:val="en-US"/>
        </w:rPr>
        <w:t>agreed</w:t>
      </w:r>
      <w:r w:rsidR="005741B1" w:rsidRPr="000727D3">
        <w:rPr>
          <w:rFonts w:ascii="Times New Roman" w:hAnsi="Times New Roman" w:cs="Times New Roman"/>
          <w:sz w:val="24"/>
          <w:szCs w:val="24"/>
          <w:lang w:val="en-US"/>
        </w:rPr>
        <w:t xml:space="preserve"> to live in a sustainable environment and they would like to use energy efficient electrical appliances and interested to learn more about sustainable environment through curriculum.</w:t>
      </w:r>
    </w:p>
    <w:p w:rsidR="005741B1" w:rsidRPr="000727D3" w:rsidRDefault="005741B1" w:rsidP="000727D3">
      <w:pPr>
        <w:spacing w:line="360" w:lineRule="auto"/>
        <w:rPr>
          <w:rFonts w:ascii="Times New Roman" w:hAnsi="Times New Roman" w:cs="Times New Roman"/>
          <w:sz w:val="24"/>
          <w:szCs w:val="24"/>
          <w:lang w:val="en-US"/>
        </w:rPr>
      </w:pPr>
      <w:r w:rsidRPr="000727D3">
        <w:rPr>
          <w:rFonts w:ascii="Times New Roman" w:hAnsi="Times New Roman" w:cs="Times New Roman"/>
          <w:sz w:val="24"/>
          <w:szCs w:val="24"/>
          <w:lang w:val="en-US"/>
        </w:rPr>
        <w:t xml:space="preserve"> </w:t>
      </w:r>
      <w:r w:rsidR="00AE62DC" w:rsidRPr="000727D3">
        <w:rPr>
          <w:rFonts w:ascii="Times New Roman" w:hAnsi="Times New Roman" w:cs="Times New Roman"/>
          <w:sz w:val="24"/>
          <w:szCs w:val="24"/>
          <w:lang w:val="en-US"/>
        </w:rPr>
        <w:t xml:space="preserve">           </w:t>
      </w:r>
      <w:r w:rsidRPr="000727D3">
        <w:rPr>
          <w:rFonts w:ascii="Times New Roman" w:hAnsi="Times New Roman" w:cs="Times New Roman"/>
          <w:sz w:val="24"/>
          <w:szCs w:val="24"/>
          <w:lang w:val="en-US"/>
        </w:rPr>
        <w:t xml:space="preserve">However, if we consider the total percentages of (SA and A) of student’ responses to each items of the Likert </w:t>
      </w:r>
      <w:r w:rsidR="00890DEB" w:rsidRPr="000727D3">
        <w:rPr>
          <w:rFonts w:ascii="Times New Roman" w:hAnsi="Times New Roman" w:cs="Times New Roman"/>
          <w:sz w:val="24"/>
          <w:szCs w:val="24"/>
          <w:lang w:val="en-US"/>
        </w:rPr>
        <w:t>scale,</w:t>
      </w:r>
      <w:r w:rsidRPr="000727D3">
        <w:rPr>
          <w:rFonts w:ascii="Times New Roman" w:hAnsi="Times New Roman" w:cs="Times New Roman"/>
          <w:sz w:val="24"/>
          <w:szCs w:val="24"/>
          <w:lang w:val="en-US"/>
        </w:rPr>
        <w:t xml:space="preserve"> </w:t>
      </w:r>
      <w:r w:rsidR="00890DEB" w:rsidRPr="000727D3">
        <w:rPr>
          <w:rFonts w:ascii="Times New Roman" w:hAnsi="Times New Roman" w:cs="Times New Roman"/>
          <w:sz w:val="24"/>
          <w:szCs w:val="24"/>
          <w:lang w:val="en-US"/>
        </w:rPr>
        <w:t>than interestingly</w:t>
      </w:r>
      <w:r w:rsidRPr="000727D3">
        <w:rPr>
          <w:rFonts w:ascii="Times New Roman" w:hAnsi="Times New Roman" w:cs="Times New Roman"/>
          <w:sz w:val="24"/>
          <w:szCs w:val="24"/>
          <w:lang w:val="en-US"/>
        </w:rPr>
        <w:t xml:space="preserve"> more than 90% of the found to exhibit pro-environmental behavior and concern f</w:t>
      </w:r>
      <w:r w:rsidR="007C7B61" w:rsidRPr="000727D3">
        <w:rPr>
          <w:rFonts w:ascii="Times New Roman" w:hAnsi="Times New Roman" w:cs="Times New Roman"/>
          <w:sz w:val="24"/>
          <w:szCs w:val="24"/>
          <w:lang w:val="en-US"/>
        </w:rPr>
        <w:t>or environmental sustainability, but, interestingly less than 40% of respondents preferred bottle water than tap-water, this showed students “did not understand” clearly about some sustainable development related issues of their day to day life.</w:t>
      </w:r>
    </w:p>
    <w:p w:rsidR="007C7B61" w:rsidRPr="000727D3" w:rsidRDefault="00AE62DC" w:rsidP="000727D3">
      <w:pPr>
        <w:spacing w:line="360" w:lineRule="auto"/>
        <w:rPr>
          <w:rFonts w:ascii="Times New Roman" w:hAnsi="Times New Roman" w:cs="Times New Roman"/>
          <w:sz w:val="24"/>
          <w:szCs w:val="24"/>
          <w:lang w:val="en-US"/>
        </w:rPr>
      </w:pPr>
      <w:r w:rsidRPr="000727D3">
        <w:rPr>
          <w:rFonts w:ascii="Times New Roman" w:hAnsi="Times New Roman" w:cs="Times New Roman"/>
          <w:sz w:val="24"/>
          <w:szCs w:val="24"/>
          <w:lang w:val="en-US"/>
        </w:rPr>
        <w:t xml:space="preserve">            </w:t>
      </w:r>
      <w:r w:rsidR="00260342" w:rsidRPr="000727D3">
        <w:rPr>
          <w:rFonts w:ascii="Times New Roman" w:hAnsi="Times New Roman" w:cs="Times New Roman"/>
          <w:sz w:val="24"/>
          <w:szCs w:val="24"/>
          <w:lang w:val="en-US"/>
        </w:rPr>
        <w:t>This showed</w:t>
      </w:r>
      <w:r w:rsidR="007C7B61" w:rsidRPr="000727D3">
        <w:rPr>
          <w:rFonts w:ascii="Times New Roman" w:hAnsi="Times New Roman" w:cs="Times New Roman"/>
          <w:sz w:val="24"/>
          <w:szCs w:val="24"/>
          <w:lang w:val="en-US"/>
        </w:rPr>
        <w:t xml:space="preserve"> that IGNOU B.Ed. students were very much concern about the environmental sustainability and their responsibility to environmental problems around them.</w:t>
      </w:r>
    </w:p>
    <w:p w:rsidR="00890DEB" w:rsidRPr="000727D3" w:rsidRDefault="00890DEB" w:rsidP="000727D3">
      <w:pPr>
        <w:spacing w:line="360" w:lineRule="auto"/>
        <w:rPr>
          <w:rFonts w:ascii="Times New Roman" w:hAnsi="Times New Roman" w:cs="Times New Roman"/>
          <w:sz w:val="24"/>
          <w:szCs w:val="24"/>
          <w:lang w:val="en-US"/>
        </w:rPr>
      </w:pPr>
      <w:r w:rsidRPr="000727D3">
        <w:rPr>
          <w:rFonts w:ascii="Times New Roman" w:hAnsi="Times New Roman" w:cs="Times New Roman"/>
          <w:sz w:val="24"/>
          <w:szCs w:val="24"/>
          <w:lang w:val="en-US"/>
        </w:rPr>
        <w:t xml:space="preserve"> </w:t>
      </w:r>
      <w:r w:rsidR="00034813" w:rsidRPr="000727D3">
        <w:rPr>
          <w:rFonts w:ascii="Times New Roman" w:hAnsi="Times New Roman" w:cs="Times New Roman"/>
          <w:sz w:val="24"/>
          <w:szCs w:val="24"/>
          <w:lang w:val="en-US"/>
        </w:rPr>
        <w:t xml:space="preserve">        </w:t>
      </w:r>
      <w:r w:rsidR="00AE62DC" w:rsidRPr="000727D3">
        <w:rPr>
          <w:rFonts w:ascii="Times New Roman" w:hAnsi="Times New Roman" w:cs="Times New Roman"/>
          <w:sz w:val="24"/>
          <w:szCs w:val="24"/>
          <w:lang w:val="en-US"/>
        </w:rPr>
        <w:t xml:space="preserve">   </w:t>
      </w:r>
      <w:r w:rsidR="00034813" w:rsidRPr="000727D3">
        <w:rPr>
          <w:rFonts w:ascii="Times New Roman" w:hAnsi="Times New Roman" w:cs="Times New Roman"/>
          <w:sz w:val="24"/>
          <w:szCs w:val="24"/>
          <w:lang w:val="en-US"/>
        </w:rPr>
        <w:t xml:space="preserve"> </w:t>
      </w:r>
      <w:r w:rsidRPr="000727D3">
        <w:rPr>
          <w:rFonts w:ascii="Times New Roman" w:hAnsi="Times New Roman" w:cs="Times New Roman"/>
          <w:sz w:val="24"/>
          <w:szCs w:val="24"/>
          <w:lang w:val="en-US"/>
        </w:rPr>
        <w:t xml:space="preserve">There seemed to be significant difference at both the level of significance (0.05 and 0.01) level on pro-environmental behavior and concern about environmental sustainability between male IGNOU B.Ed students and their female counterpart. The male students showed </w:t>
      </w:r>
      <w:r w:rsidR="00034813" w:rsidRPr="000727D3">
        <w:rPr>
          <w:rFonts w:ascii="Times New Roman" w:hAnsi="Times New Roman" w:cs="Times New Roman"/>
          <w:sz w:val="24"/>
          <w:szCs w:val="24"/>
          <w:lang w:val="en-US"/>
        </w:rPr>
        <w:t>very high</w:t>
      </w:r>
      <w:r w:rsidRPr="000727D3">
        <w:rPr>
          <w:rFonts w:ascii="Times New Roman" w:hAnsi="Times New Roman" w:cs="Times New Roman"/>
          <w:sz w:val="24"/>
          <w:szCs w:val="24"/>
          <w:lang w:val="en-US"/>
        </w:rPr>
        <w:t xml:space="preserve"> level of pro-environmental behavior as compared to female students.</w:t>
      </w:r>
    </w:p>
    <w:p w:rsidR="00890DEB" w:rsidRPr="000727D3" w:rsidRDefault="00AC4BE1" w:rsidP="000727D3">
      <w:pPr>
        <w:spacing w:line="360" w:lineRule="auto"/>
        <w:rPr>
          <w:rFonts w:ascii="Times New Roman" w:hAnsi="Times New Roman" w:cs="Times New Roman"/>
          <w:sz w:val="24"/>
          <w:szCs w:val="24"/>
          <w:lang w:val="en-US"/>
        </w:rPr>
      </w:pPr>
      <w:r w:rsidRPr="000727D3">
        <w:rPr>
          <w:rFonts w:ascii="Times New Roman" w:hAnsi="Times New Roman" w:cs="Times New Roman"/>
          <w:sz w:val="24"/>
          <w:szCs w:val="24"/>
          <w:lang w:val="en-US"/>
        </w:rPr>
        <w:lastRenderedPageBreak/>
        <w:t xml:space="preserve">     </w:t>
      </w:r>
      <w:r w:rsidR="00034813" w:rsidRPr="000727D3">
        <w:rPr>
          <w:rFonts w:ascii="Times New Roman" w:hAnsi="Times New Roman" w:cs="Times New Roman"/>
          <w:sz w:val="24"/>
          <w:szCs w:val="24"/>
          <w:lang w:val="en-US"/>
        </w:rPr>
        <w:t xml:space="preserve"> </w:t>
      </w:r>
      <w:r w:rsidR="00890DEB" w:rsidRPr="000727D3">
        <w:rPr>
          <w:rFonts w:ascii="Times New Roman" w:hAnsi="Times New Roman" w:cs="Times New Roman"/>
          <w:sz w:val="24"/>
          <w:szCs w:val="24"/>
          <w:lang w:val="en-US"/>
        </w:rPr>
        <w:t>This is probably because, though the female students are imparted the same course and undertaken the same activities as their male counterpart, this may not be meaningful for them and/or is highlighted at the expense of a personalized process of learning.</w:t>
      </w:r>
    </w:p>
    <w:p w:rsidR="00890DEB" w:rsidRPr="000727D3" w:rsidRDefault="00034813" w:rsidP="000727D3">
      <w:pPr>
        <w:spacing w:line="360" w:lineRule="auto"/>
        <w:rPr>
          <w:rFonts w:ascii="Times New Roman" w:hAnsi="Times New Roman" w:cs="Times New Roman"/>
          <w:sz w:val="24"/>
          <w:szCs w:val="24"/>
          <w:lang w:val="en-US"/>
        </w:rPr>
      </w:pPr>
      <w:r w:rsidRPr="000727D3">
        <w:rPr>
          <w:rFonts w:ascii="Times New Roman" w:hAnsi="Times New Roman" w:cs="Times New Roman"/>
          <w:sz w:val="24"/>
          <w:szCs w:val="24"/>
          <w:lang w:val="en-US"/>
        </w:rPr>
        <w:t xml:space="preserve">               </w:t>
      </w:r>
      <w:r w:rsidR="00890DEB" w:rsidRPr="000727D3">
        <w:rPr>
          <w:rFonts w:ascii="Times New Roman" w:hAnsi="Times New Roman" w:cs="Times New Roman"/>
          <w:sz w:val="24"/>
          <w:szCs w:val="24"/>
          <w:lang w:val="en-US"/>
        </w:rPr>
        <w:t>Research in education for sustainable development shows that apart from knowledge acquisition feeling, psychological factors and active participation while learning are important determinants of</w:t>
      </w:r>
      <w:r w:rsidR="00100B38" w:rsidRPr="000727D3">
        <w:rPr>
          <w:rFonts w:ascii="Times New Roman" w:hAnsi="Times New Roman" w:cs="Times New Roman"/>
          <w:sz w:val="24"/>
          <w:szCs w:val="24"/>
          <w:lang w:val="en-US"/>
        </w:rPr>
        <w:t xml:space="preserve"> commitments. Fostering an attitude of pro-environmental behavior is not dependent on what is delivered, but how it is delivered and experienced. (Beringer and Adombent-2008)</w:t>
      </w:r>
    </w:p>
    <w:p w:rsidR="003F0269" w:rsidRPr="000727D3" w:rsidRDefault="00034813" w:rsidP="000727D3">
      <w:pPr>
        <w:spacing w:before="240" w:line="360" w:lineRule="auto"/>
        <w:rPr>
          <w:rFonts w:ascii="Times New Roman" w:hAnsi="Times New Roman" w:cs="Times New Roman"/>
          <w:sz w:val="24"/>
          <w:szCs w:val="24"/>
          <w:lang w:val="en-US"/>
        </w:rPr>
      </w:pPr>
      <w:r w:rsidRPr="000727D3">
        <w:rPr>
          <w:rFonts w:ascii="Times New Roman" w:hAnsi="Times New Roman" w:cs="Times New Roman"/>
          <w:sz w:val="24"/>
          <w:szCs w:val="24"/>
          <w:lang w:val="en-US"/>
        </w:rPr>
        <w:t xml:space="preserve">                </w:t>
      </w:r>
      <w:r w:rsidR="003F0269" w:rsidRPr="000727D3">
        <w:rPr>
          <w:rFonts w:ascii="Times New Roman" w:hAnsi="Times New Roman" w:cs="Times New Roman"/>
          <w:sz w:val="24"/>
          <w:szCs w:val="24"/>
          <w:lang w:val="en-US"/>
        </w:rPr>
        <w:t>This findings was corresponding with the result of Arun Kumar</w:t>
      </w:r>
      <w:r w:rsidR="00434CD2" w:rsidRPr="000727D3">
        <w:rPr>
          <w:rFonts w:ascii="Times New Roman" w:hAnsi="Times New Roman" w:cs="Times New Roman"/>
          <w:sz w:val="24"/>
          <w:szCs w:val="24"/>
          <w:lang w:val="en-US"/>
        </w:rPr>
        <w:t xml:space="preserve"> </w:t>
      </w:r>
      <w:r w:rsidR="003F0269" w:rsidRPr="000727D3">
        <w:rPr>
          <w:rFonts w:ascii="Times New Roman" w:hAnsi="Times New Roman" w:cs="Times New Roman"/>
          <w:sz w:val="24"/>
          <w:szCs w:val="24"/>
          <w:lang w:val="en-US"/>
        </w:rPr>
        <w:t>(2012) but contradicted with that of (Sahay and Singh-2012), Asha &amp; Divedi-2015.</w:t>
      </w:r>
    </w:p>
    <w:p w:rsidR="003F0269" w:rsidRPr="000727D3" w:rsidRDefault="00034813" w:rsidP="000727D3">
      <w:pPr>
        <w:spacing w:before="240" w:line="360" w:lineRule="auto"/>
        <w:rPr>
          <w:rFonts w:ascii="Times New Roman" w:hAnsi="Times New Roman" w:cs="Times New Roman"/>
          <w:sz w:val="24"/>
          <w:szCs w:val="24"/>
          <w:lang w:val="en-US"/>
        </w:rPr>
      </w:pPr>
      <w:r w:rsidRPr="000727D3">
        <w:rPr>
          <w:rFonts w:ascii="Times New Roman" w:hAnsi="Times New Roman" w:cs="Times New Roman"/>
          <w:sz w:val="24"/>
          <w:szCs w:val="24"/>
          <w:lang w:val="en-US"/>
        </w:rPr>
        <w:t xml:space="preserve">                </w:t>
      </w:r>
      <w:r w:rsidR="003F0269" w:rsidRPr="000727D3">
        <w:rPr>
          <w:rFonts w:ascii="Times New Roman" w:hAnsi="Times New Roman" w:cs="Times New Roman"/>
          <w:sz w:val="24"/>
          <w:szCs w:val="24"/>
          <w:lang w:val="en-US"/>
        </w:rPr>
        <w:t xml:space="preserve">The present study revealed that gender had no significant impact on exhibiting pro-environmental behavior among the IGNOU </w:t>
      </w:r>
      <w:r w:rsidR="00434CD2" w:rsidRPr="000727D3">
        <w:rPr>
          <w:rFonts w:ascii="Times New Roman" w:hAnsi="Times New Roman" w:cs="Times New Roman"/>
          <w:sz w:val="24"/>
          <w:szCs w:val="24"/>
          <w:lang w:val="en-US"/>
        </w:rPr>
        <w:t>B.Ed.</w:t>
      </w:r>
      <w:r w:rsidR="003F0269" w:rsidRPr="000727D3">
        <w:rPr>
          <w:rFonts w:ascii="Times New Roman" w:hAnsi="Times New Roman" w:cs="Times New Roman"/>
          <w:sz w:val="24"/>
          <w:szCs w:val="24"/>
          <w:lang w:val="en-US"/>
        </w:rPr>
        <w:t xml:space="preserve"> students. Moreover, it was found that year of teaching experiences had no such influence on the trainees in creating significantly different pro-environmental behavior and concern towards environmental </w:t>
      </w:r>
      <w:r w:rsidR="006B2989" w:rsidRPr="000727D3">
        <w:rPr>
          <w:rFonts w:ascii="Times New Roman" w:hAnsi="Times New Roman" w:cs="Times New Roman"/>
          <w:sz w:val="24"/>
          <w:szCs w:val="24"/>
          <w:lang w:val="en-US"/>
        </w:rPr>
        <w:t>sustainability. The</w:t>
      </w:r>
      <w:r w:rsidR="003F0269" w:rsidRPr="000727D3">
        <w:rPr>
          <w:rFonts w:ascii="Times New Roman" w:hAnsi="Times New Roman" w:cs="Times New Roman"/>
          <w:sz w:val="24"/>
          <w:szCs w:val="24"/>
          <w:lang w:val="en-US"/>
        </w:rPr>
        <w:t xml:space="preserve"> study also revealed that age of the respondents had no such significant influence on exhibiting pro-environmental behavior and showing concern towards environmental sustainability.</w:t>
      </w:r>
    </w:p>
    <w:p w:rsidR="00925725" w:rsidRPr="000727D3" w:rsidRDefault="00925725" w:rsidP="000727D3">
      <w:pPr>
        <w:spacing w:before="240" w:line="360" w:lineRule="auto"/>
        <w:rPr>
          <w:rFonts w:ascii="Times New Roman" w:hAnsi="Times New Roman" w:cs="Times New Roman"/>
          <w:b/>
          <w:bCs/>
          <w:sz w:val="24"/>
          <w:szCs w:val="24"/>
          <w:lang w:val="en-US"/>
        </w:rPr>
      </w:pPr>
      <w:r w:rsidRPr="000727D3">
        <w:rPr>
          <w:rFonts w:ascii="Times New Roman" w:hAnsi="Times New Roman" w:cs="Times New Roman"/>
          <w:b/>
          <w:bCs/>
          <w:sz w:val="24"/>
          <w:szCs w:val="24"/>
          <w:lang w:val="en-US"/>
        </w:rPr>
        <w:t>Limitations and Suggestions-</w:t>
      </w:r>
    </w:p>
    <w:p w:rsidR="00925725" w:rsidRPr="000727D3" w:rsidRDefault="00034813" w:rsidP="000727D3">
      <w:pPr>
        <w:spacing w:before="240" w:line="360" w:lineRule="auto"/>
        <w:rPr>
          <w:rFonts w:ascii="Times New Roman" w:hAnsi="Times New Roman" w:cs="Times New Roman"/>
          <w:sz w:val="24"/>
          <w:szCs w:val="24"/>
          <w:lang w:val="en-US"/>
        </w:rPr>
      </w:pPr>
      <w:r w:rsidRPr="000727D3">
        <w:rPr>
          <w:rFonts w:ascii="Times New Roman" w:hAnsi="Times New Roman" w:cs="Times New Roman"/>
          <w:sz w:val="24"/>
          <w:szCs w:val="24"/>
          <w:lang w:val="en-US"/>
        </w:rPr>
        <w:t xml:space="preserve">                 </w:t>
      </w:r>
      <w:r w:rsidR="00925725" w:rsidRPr="000727D3">
        <w:rPr>
          <w:rFonts w:ascii="Times New Roman" w:hAnsi="Times New Roman" w:cs="Times New Roman"/>
          <w:sz w:val="24"/>
          <w:szCs w:val="24"/>
          <w:lang w:val="en-US"/>
        </w:rPr>
        <w:t xml:space="preserve">The present study has some limitations, sample size of the study was not adequate as one all the students of one </w:t>
      </w:r>
      <w:r w:rsidR="00434CD2" w:rsidRPr="000727D3">
        <w:rPr>
          <w:rFonts w:ascii="Times New Roman" w:hAnsi="Times New Roman" w:cs="Times New Roman"/>
          <w:sz w:val="24"/>
          <w:szCs w:val="24"/>
          <w:lang w:val="en-US"/>
        </w:rPr>
        <w:t>IGNOU, B.Ed</w:t>
      </w:r>
      <w:r w:rsidR="00925725" w:rsidRPr="000727D3">
        <w:rPr>
          <w:rFonts w:ascii="Times New Roman" w:hAnsi="Times New Roman" w:cs="Times New Roman"/>
          <w:sz w:val="24"/>
          <w:szCs w:val="24"/>
          <w:lang w:val="en-US"/>
        </w:rPr>
        <w:t xml:space="preserve">. study </w:t>
      </w:r>
      <w:r w:rsidR="00434CD2" w:rsidRPr="000727D3">
        <w:rPr>
          <w:rFonts w:ascii="Times New Roman" w:hAnsi="Times New Roman" w:cs="Times New Roman"/>
          <w:sz w:val="24"/>
          <w:szCs w:val="24"/>
          <w:lang w:val="en-US"/>
        </w:rPr>
        <w:t>Centre</w:t>
      </w:r>
      <w:r w:rsidR="00925725" w:rsidRPr="000727D3">
        <w:rPr>
          <w:rFonts w:ascii="Times New Roman" w:hAnsi="Times New Roman" w:cs="Times New Roman"/>
          <w:sz w:val="24"/>
          <w:szCs w:val="24"/>
          <w:lang w:val="en-US"/>
        </w:rPr>
        <w:t xml:space="preserve"> was taken into account which limits the generalizability of the findings.</w:t>
      </w:r>
    </w:p>
    <w:p w:rsidR="00925725" w:rsidRPr="000727D3" w:rsidRDefault="00034813" w:rsidP="000727D3">
      <w:pPr>
        <w:spacing w:before="240" w:line="360" w:lineRule="auto"/>
        <w:rPr>
          <w:rFonts w:ascii="Times New Roman" w:hAnsi="Times New Roman" w:cs="Times New Roman"/>
          <w:sz w:val="24"/>
          <w:szCs w:val="24"/>
          <w:lang w:val="en-US"/>
        </w:rPr>
      </w:pPr>
      <w:r w:rsidRPr="000727D3">
        <w:rPr>
          <w:rFonts w:ascii="Times New Roman" w:hAnsi="Times New Roman" w:cs="Times New Roman"/>
          <w:sz w:val="24"/>
          <w:szCs w:val="24"/>
          <w:lang w:val="en-US"/>
        </w:rPr>
        <w:t xml:space="preserve">                </w:t>
      </w:r>
      <w:r w:rsidR="00925725" w:rsidRPr="000727D3">
        <w:rPr>
          <w:rFonts w:ascii="Times New Roman" w:hAnsi="Times New Roman" w:cs="Times New Roman"/>
          <w:sz w:val="24"/>
          <w:szCs w:val="24"/>
          <w:lang w:val="en-US"/>
        </w:rPr>
        <w:t xml:space="preserve">Another </w:t>
      </w:r>
      <w:r w:rsidR="00434CD2" w:rsidRPr="000727D3">
        <w:rPr>
          <w:rFonts w:ascii="Times New Roman" w:hAnsi="Times New Roman" w:cs="Times New Roman"/>
          <w:sz w:val="24"/>
          <w:szCs w:val="24"/>
          <w:lang w:val="en-US"/>
        </w:rPr>
        <w:t>limitation</w:t>
      </w:r>
      <w:r w:rsidR="00925725" w:rsidRPr="000727D3">
        <w:rPr>
          <w:rFonts w:ascii="Times New Roman" w:hAnsi="Times New Roman" w:cs="Times New Roman"/>
          <w:sz w:val="24"/>
          <w:szCs w:val="24"/>
          <w:lang w:val="en-US"/>
        </w:rPr>
        <w:t xml:space="preserve"> of the study is that it was survey based, with observations of their behavior during workshop </w:t>
      </w:r>
      <w:r w:rsidR="00434CD2" w:rsidRPr="000727D3">
        <w:rPr>
          <w:rFonts w:ascii="Times New Roman" w:hAnsi="Times New Roman" w:cs="Times New Roman"/>
          <w:sz w:val="24"/>
          <w:szCs w:val="24"/>
          <w:lang w:val="en-US"/>
        </w:rPr>
        <w:t>only; it</w:t>
      </w:r>
      <w:r w:rsidR="00925725" w:rsidRPr="000727D3">
        <w:rPr>
          <w:rFonts w:ascii="Times New Roman" w:hAnsi="Times New Roman" w:cs="Times New Roman"/>
          <w:sz w:val="24"/>
          <w:szCs w:val="24"/>
          <w:lang w:val="en-US"/>
        </w:rPr>
        <w:t xml:space="preserve"> would be more valid to observe their activities in large scale through observational study to determine the value-action gaps towards environmental sustainability.</w:t>
      </w:r>
    </w:p>
    <w:p w:rsidR="00925725" w:rsidRPr="000727D3" w:rsidRDefault="00034813" w:rsidP="000727D3">
      <w:pPr>
        <w:spacing w:before="240" w:line="360" w:lineRule="auto"/>
        <w:rPr>
          <w:rFonts w:ascii="Times New Roman" w:hAnsi="Times New Roman" w:cs="Times New Roman"/>
          <w:sz w:val="24"/>
          <w:szCs w:val="24"/>
          <w:lang w:val="en-US"/>
        </w:rPr>
      </w:pPr>
      <w:r w:rsidRPr="000727D3">
        <w:rPr>
          <w:rFonts w:ascii="Times New Roman" w:hAnsi="Times New Roman" w:cs="Times New Roman"/>
          <w:sz w:val="24"/>
          <w:szCs w:val="24"/>
          <w:lang w:val="en-US"/>
        </w:rPr>
        <w:t xml:space="preserve">                  </w:t>
      </w:r>
      <w:r w:rsidR="00925725" w:rsidRPr="000727D3">
        <w:rPr>
          <w:rFonts w:ascii="Times New Roman" w:hAnsi="Times New Roman" w:cs="Times New Roman"/>
          <w:sz w:val="24"/>
          <w:szCs w:val="24"/>
          <w:lang w:val="en-US"/>
        </w:rPr>
        <w:t>However, such a comprehensive approach would be impractical in</w:t>
      </w:r>
      <w:r w:rsidR="00434CD2" w:rsidRPr="000727D3">
        <w:rPr>
          <w:rFonts w:ascii="Times New Roman" w:hAnsi="Times New Roman" w:cs="Times New Roman"/>
          <w:sz w:val="24"/>
          <w:szCs w:val="24"/>
          <w:lang w:val="en-US"/>
        </w:rPr>
        <w:t xml:space="preserve"> t</w:t>
      </w:r>
      <w:r w:rsidR="00925725" w:rsidRPr="000727D3">
        <w:rPr>
          <w:rFonts w:ascii="Times New Roman" w:hAnsi="Times New Roman" w:cs="Times New Roman"/>
          <w:sz w:val="24"/>
          <w:szCs w:val="24"/>
          <w:lang w:val="en-US"/>
        </w:rPr>
        <w:t>erms of time, funding and personnel it would require.</w:t>
      </w:r>
    </w:p>
    <w:p w:rsidR="00925725" w:rsidRPr="000727D3" w:rsidRDefault="00925725" w:rsidP="000727D3">
      <w:pPr>
        <w:spacing w:before="240" w:line="360" w:lineRule="auto"/>
        <w:rPr>
          <w:rFonts w:ascii="Times New Roman" w:hAnsi="Times New Roman" w:cs="Times New Roman"/>
          <w:sz w:val="24"/>
          <w:szCs w:val="24"/>
          <w:lang w:val="en-US"/>
        </w:rPr>
      </w:pPr>
      <w:r w:rsidRPr="000727D3">
        <w:rPr>
          <w:rFonts w:ascii="Times New Roman" w:hAnsi="Times New Roman" w:cs="Times New Roman"/>
          <w:sz w:val="24"/>
          <w:szCs w:val="24"/>
          <w:lang w:val="en-US"/>
        </w:rPr>
        <w:t xml:space="preserve"> </w:t>
      </w:r>
      <w:r w:rsidR="00034813" w:rsidRPr="000727D3">
        <w:rPr>
          <w:rFonts w:ascii="Times New Roman" w:hAnsi="Times New Roman" w:cs="Times New Roman"/>
          <w:sz w:val="24"/>
          <w:szCs w:val="24"/>
          <w:lang w:val="en-US"/>
        </w:rPr>
        <w:t xml:space="preserve">                </w:t>
      </w:r>
      <w:r w:rsidRPr="000727D3">
        <w:rPr>
          <w:rFonts w:ascii="Times New Roman" w:hAnsi="Times New Roman" w:cs="Times New Roman"/>
          <w:sz w:val="24"/>
          <w:szCs w:val="24"/>
          <w:lang w:val="en-US"/>
        </w:rPr>
        <w:t xml:space="preserve">This study recommends to introduce education for sustainable development as </w:t>
      </w:r>
      <w:r w:rsidR="00434CD2" w:rsidRPr="000727D3">
        <w:rPr>
          <w:rFonts w:ascii="Times New Roman" w:hAnsi="Times New Roman" w:cs="Times New Roman"/>
          <w:sz w:val="24"/>
          <w:szCs w:val="24"/>
          <w:lang w:val="en-US"/>
        </w:rPr>
        <w:t xml:space="preserve">a separate subject in the teacher education curriculum like all other core subjects so, as to </w:t>
      </w:r>
      <w:r w:rsidR="00434CD2" w:rsidRPr="000727D3">
        <w:rPr>
          <w:rFonts w:ascii="Times New Roman" w:hAnsi="Times New Roman" w:cs="Times New Roman"/>
          <w:sz w:val="24"/>
          <w:szCs w:val="24"/>
          <w:lang w:val="en-US"/>
        </w:rPr>
        <w:lastRenderedPageBreak/>
        <w:t xml:space="preserve">develop a comprehensive knowledge, </w:t>
      </w:r>
      <w:r w:rsidR="002A7C2E" w:rsidRPr="000727D3">
        <w:rPr>
          <w:rFonts w:ascii="Times New Roman" w:hAnsi="Times New Roman" w:cs="Times New Roman"/>
          <w:sz w:val="24"/>
          <w:szCs w:val="24"/>
          <w:lang w:val="en-US"/>
        </w:rPr>
        <w:t>attitude, belief, values</w:t>
      </w:r>
      <w:r w:rsidR="00434CD2" w:rsidRPr="000727D3">
        <w:rPr>
          <w:rFonts w:ascii="Times New Roman" w:hAnsi="Times New Roman" w:cs="Times New Roman"/>
          <w:sz w:val="24"/>
          <w:szCs w:val="24"/>
          <w:lang w:val="en-US"/>
        </w:rPr>
        <w:t xml:space="preserve"> and skill to transform those into action of the teacher trainees in all kind of Teacher education programme.By which we can have clean ,green ,safe and just society to live in.</w:t>
      </w:r>
    </w:p>
    <w:p w:rsidR="006865EA" w:rsidRPr="000727D3" w:rsidRDefault="006865EA" w:rsidP="000727D3">
      <w:pPr>
        <w:spacing w:before="240" w:line="360" w:lineRule="auto"/>
        <w:rPr>
          <w:rFonts w:ascii="Times New Roman" w:hAnsi="Times New Roman" w:cs="Times New Roman"/>
          <w:b/>
          <w:bCs/>
          <w:sz w:val="24"/>
          <w:szCs w:val="24"/>
          <w:lang w:val="en-US"/>
        </w:rPr>
      </w:pPr>
      <w:r w:rsidRPr="000727D3">
        <w:rPr>
          <w:rFonts w:ascii="Times New Roman" w:hAnsi="Times New Roman" w:cs="Times New Roman"/>
          <w:b/>
          <w:bCs/>
          <w:sz w:val="24"/>
          <w:szCs w:val="24"/>
          <w:lang w:val="en-US"/>
        </w:rPr>
        <w:t>Conclusion-</w:t>
      </w:r>
    </w:p>
    <w:p w:rsidR="006865EA" w:rsidRPr="000727D3" w:rsidRDefault="002A7C2E" w:rsidP="000727D3">
      <w:pPr>
        <w:spacing w:before="240" w:line="360" w:lineRule="auto"/>
        <w:rPr>
          <w:rFonts w:ascii="Times New Roman" w:hAnsi="Times New Roman" w:cs="Times New Roman"/>
          <w:sz w:val="24"/>
          <w:szCs w:val="24"/>
          <w:lang w:val="en-US"/>
        </w:rPr>
      </w:pPr>
      <w:r w:rsidRPr="000727D3">
        <w:rPr>
          <w:rFonts w:ascii="Times New Roman" w:hAnsi="Times New Roman" w:cs="Times New Roman"/>
          <w:sz w:val="24"/>
          <w:szCs w:val="24"/>
          <w:lang w:val="en-US"/>
        </w:rPr>
        <w:t xml:space="preserve">               </w:t>
      </w:r>
      <w:r w:rsidR="006865EA" w:rsidRPr="000727D3">
        <w:rPr>
          <w:rFonts w:ascii="Times New Roman" w:hAnsi="Times New Roman" w:cs="Times New Roman"/>
          <w:sz w:val="24"/>
          <w:szCs w:val="24"/>
          <w:lang w:val="en-US"/>
        </w:rPr>
        <w:t xml:space="preserve">As it is known to </w:t>
      </w:r>
      <w:r w:rsidR="0029211F" w:rsidRPr="000727D3">
        <w:rPr>
          <w:rFonts w:ascii="Times New Roman" w:hAnsi="Times New Roman" w:cs="Times New Roman"/>
          <w:sz w:val="24"/>
          <w:szCs w:val="24"/>
          <w:lang w:val="en-US"/>
        </w:rPr>
        <w:t>us,</w:t>
      </w:r>
      <w:r w:rsidR="006865EA" w:rsidRPr="000727D3">
        <w:rPr>
          <w:rFonts w:ascii="Times New Roman" w:hAnsi="Times New Roman" w:cs="Times New Roman"/>
          <w:sz w:val="24"/>
          <w:szCs w:val="24"/>
          <w:lang w:val="en-US"/>
        </w:rPr>
        <w:t xml:space="preserve"> that environmental degradation is a matter of great concern before mankind. Many of environmental problems who pose a threat to environmental sustainability are rooted in human </w:t>
      </w:r>
      <w:r w:rsidR="0029211F" w:rsidRPr="000727D3">
        <w:rPr>
          <w:rFonts w:ascii="Times New Roman" w:hAnsi="Times New Roman" w:cs="Times New Roman"/>
          <w:sz w:val="24"/>
          <w:szCs w:val="24"/>
          <w:lang w:val="en-US"/>
        </w:rPr>
        <w:t>behavior (</w:t>
      </w:r>
      <w:r w:rsidR="006865EA" w:rsidRPr="000727D3">
        <w:rPr>
          <w:rFonts w:ascii="Times New Roman" w:hAnsi="Times New Roman" w:cs="Times New Roman"/>
          <w:sz w:val="24"/>
          <w:szCs w:val="24"/>
          <w:lang w:val="en-US"/>
        </w:rPr>
        <w:t xml:space="preserve">Stek-2007), and thus be managed by changing the relevant behavior so as to reduce its environmental impacts. So, for this environmental consciousness among the students is the need of the </w:t>
      </w:r>
      <w:r w:rsidR="0029211F" w:rsidRPr="000727D3">
        <w:rPr>
          <w:rFonts w:ascii="Times New Roman" w:hAnsi="Times New Roman" w:cs="Times New Roman"/>
          <w:sz w:val="24"/>
          <w:szCs w:val="24"/>
          <w:lang w:val="en-US"/>
        </w:rPr>
        <w:t>hour. Teachers</w:t>
      </w:r>
      <w:r w:rsidR="006865EA" w:rsidRPr="000727D3">
        <w:rPr>
          <w:rFonts w:ascii="Times New Roman" w:hAnsi="Times New Roman" w:cs="Times New Roman"/>
          <w:sz w:val="24"/>
          <w:szCs w:val="24"/>
          <w:lang w:val="en-US"/>
        </w:rPr>
        <w:t xml:space="preserve"> as agent of change have a greater role to play in this context. For this a strong base of concern about environmental sustainability &amp; pro-environmental behavior </w:t>
      </w:r>
      <w:r w:rsidR="0029211F" w:rsidRPr="000727D3">
        <w:rPr>
          <w:rFonts w:ascii="Times New Roman" w:hAnsi="Times New Roman" w:cs="Times New Roman"/>
          <w:sz w:val="24"/>
          <w:szCs w:val="24"/>
          <w:lang w:val="en-US"/>
        </w:rPr>
        <w:t>activism</w:t>
      </w:r>
      <w:r w:rsidR="006865EA" w:rsidRPr="000727D3">
        <w:rPr>
          <w:rFonts w:ascii="Times New Roman" w:hAnsi="Times New Roman" w:cs="Times New Roman"/>
          <w:sz w:val="24"/>
          <w:szCs w:val="24"/>
          <w:lang w:val="en-US"/>
        </w:rPr>
        <w:t xml:space="preserve"> is to be generated among the teacher so that they can transform the same to the learner (the future generation) through direct or indirect influence in and </w:t>
      </w:r>
      <w:r w:rsidR="0029211F" w:rsidRPr="000727D3">
        <w:rPr>
          <w:rFonts w:ascii="Times New Roman" w:hAnsi="Times New Roman" w:cs="Times New Roman"/>
          <w:sz w:val="24"/>
          <w:szCs w:val="24"/>
          <w:lang w:val="en-US"/>
        </w:rPr>
        <w:t>outside</w:t>
      </w:r>
      <w:r w:rsidR="006865EA" w:rsidRPr="000727D3">
        <w:rPr>
          <w:rFonts w:ascii="Times New Roman" w:hAnsi="Times New Roman" w:cs="Times New Roman"/>
          <w:sz w:val="24"/>
          <w:szCs w:val="24"/>
          <w:lang w:val="en-US"/>
        </w:rPr>
        <w:t xml:space="preserve"> the </w:t>
      </w:r>
      <w:r w:rsidR="0029211F" w:rsidRPr="000727D3">
        <w:rPr>
          <w:rFonts w:ascii="Times New Roman" w:hAnsi="Times New Roman" w:cs="Times New Roman"/>
          <w:sz w:val="24"/>
          <w:szCs w:val="24"/>
          <w:lang w:val="en-US"/>
        </w:rPr>
        <w:t>school, so</w:t>
      </w:r>
      <w:r w:rsidR="006865EA" w:rsidRPr="000727D3">
        <w:rPr>
          <w:rFonts w:ascii="Times New Roman" w:hAnsi="Times New Roman" w:cs="Times New Roman"/>
          <w:sz w:val="24"/>
          <w:szCs w:val="24"/>
          <w:lang w:val="en-US"/>
        </w:rPr>
        <w:t xml:space="preserve"> that we can have a sustainable society to live in.</w:t>
      </w:r>
    </w:p>
    <w:p w:rsidR="006865EA" w:rsidRPr="000727D3" w:rsidRDefault="002A7C2E" w:rsidP="000727D3">
      <w:pPr>
        <w:spacing w:before="240" w:line="360" w:lineRule="auto"/>
        <w:rPr>
          <w:rFonts w:ascii="Times New Roman" w:hAnsi="Times New Roman" w:cs="Times New Roman"/>
          <w:sz w:val="24"/>
          <w:szCs w:val="24"/>
          <w:lang w:val="en-US"/>
        </w:rPr>
      </w:pPr>
      <w:r w:rsidRPr="000727D3">
        <w:rPr>
          <w:rFonts w:ascii="Times New Roman" w:hAnsi="Times New Roman" w:cs="Times New Roman"/>
          <w:sz w:val="24"/>
          <w:szCs w:val="24"/>
          <w:lang w:val="en-US"/>
        </w:rPr>
        <w:t xml:space="preserve">                  </w:t>
      </w:r>
      <w:r w:rsidR="006865EA" w:rsidRPr="000727D3">
        <w:rPr>
          <w:rFonts w:ascii="Times New Roman" w:hAnsi="Times New Roman" w:cs="Times New Roman"/>
          <w:sz w:val="24"/>
          <w:szCs w:val="24"/>
          <w:lang w:val="en-US"/>
        </w:rPr>
        <w:t xml:space="preserve">The </w:t>
      </w:r>
      <w:r w:rsidR="0029211F" w:rsidRPr="000727D3">
        <w:rPr>
          <w:rFonts w:ascii="Times New Roman" w:hAnsi="Times New Roman" w:cs="Times New Roman"/>
          <w:sz w:val="24"/>
          <w:szCs w:val="24"/>
          <w:lang w:val="en-US"/>
        </w:rPr>
        <w:t>knowledge, attitude</w:t>
      </w:r>
      <w:r w:rsidR="006865EA" w:rsidRPr="000727D3">
        <w:rPr>
          <w:rFonts w:ascii="Times New Roman" w:hAnsi="Times New Roman" w:cs="Times New Roman"/>
          <w:sz w:val="24"/>
          <w:szCs w:val="24"/>
          <w:lang w:val="en-US"/>
        </w:rPr>
        <w:t xml:space="preserve"> and actions of the teacher towards environmental sustainability deeply influence their students and make them conscious about different</w:t>
      </w:r>
      <w:r w:rsidR="00F60CE8" w:rsidRPr="000727D3">
        <w:rPr>
          <w:rFonts w:ascii="Times New Roman" w:hAnsi="Times New Roman" w:cs="Times New Roman"/>
          <w:sz w:val="24"/>
          <w:szCs w:val="24"/>
          <w:lang w:val="en-US"/>
        </w:rPr>
        <w:t xml:space="preserve"> sustainability issues.</w:t>
      </w:r>
    </w:p>
    <w:p w:rsidR="0029211F" w:rsidRPr="000727D3" w:rsidRDefault="002A7C2E" w:rsidP="000727D3">
      <w:pPr>
        <w:spacing w:before="240" w:line="360" w:lineRule="auto"/>
        <w:rPr>
          <w:rFonts w:ascii="Times New Roman" w:hAnsi="Times New Roman" w:cs="Times New Roman"/>
          <w:sz w:val="24"/>
          <w:szCs w:val="24"/>
          <w:lang w:val="en-US"/>
        </w:rPr>
      </w:pPr>
      <w:r w:rsidRPr="000727D3">
        <w:rPr>
          <w:rFonts w:ascii="Times New Roman" w:hAnsi="Times New Roman" w:cs="Times New Roman"/>
          <w:sz w:val="24"/>
          <w:szCs w:val="24"/>
          <w:lang w:val="en-US"/>
        </w:rPr>
        <w:t xml:space="preserve">                    </w:t>
      </w:r>
      <w:r w:rsidR="0029211F" w:rsidRPr="000727D3">
        <w:rPr>
          <w:rFonts w:ascii="Times New Roman" w:hAnsi="Times New Roman" w:cs="Times New Roman"/>
          <w:sz w:val="24"/>
          <w:szCs w:val="24"/>
          <w:lang w:val="en-US"/>
        </w:rPr>
        <w:t>This study will help the curriculum planner to integrate the content related to sustainability issues and sustainable development in the present teacher education curriculum of both regular and distance mode.</w:t>
      </w:r>
    </w:p>
    <w:p w:rsidR="0029211F" w:rsidRPr="000727D3" w:rsidRDefault="002A7C2E" w:rsidP="000727D3">
      <w:pPr>
        <w:spacing w:before="240" w:line="360" w:lineRule="auto"/>
        <w:rPr>
          <w:rFonts w:ascii="Times New Roman" w:hAnsi="Times New Roman" w:cs="Times New Roman"/>
          <w:sz w:val="24"/>
          <w:szCs w:val="24"/>
          <w:lang w:val="en-US"/>
        </w:rPr>
      </w:pPr>
      <w:r w:rsidRPr="000727D3">
        <w:rPr>
          <w:rFonts w:ascii="Times New Roman" w:hAnsi="Times New Roman" w:cs="Times New Roman"/>
          <w:sz w:val="24"/>
          <w:szCs w:val="24"/>
          <w:lang w:val="en-US"/>
        </w:rPr>
        <w:t xml:space="preserve">                     </w:t>
      </w:r>
      <w:r w:rsidR="0029211F" w:rsidRPr="000727D3">
        <w:rPr>
          <w:rFonts w:ascii="Times New Roman" w:hAnsi="Times New Roman" w:cs="Times New Roman"/>
          <w:sz w:val="24"/>
          <w:szCs w:val="24"/>
          <w:lang w:val="en-US"/>
        </w:rPr>
        <w:t xml:space="preserve"> Moreover regular sustainability activities need to be conducted by all stakeholders</w:t>
      </w:r>
      <w:r w:rsidRPr="000727D3">
        <w:rPr>
          <w:rFonts w:ascii="Times New Roman" w:hAnsi="Times New Roman" w:cs="Times New Roman"/>
          <w:sz w:val="24"/>
          <w:szCs w:val="24"/>
          <w:lang w:val="en-US"/>
        </w:rPr>
        <w:t xml:space="preserve"> at local ,regional, and national level</w:t>
      </w:r>
      <w:r w:rsidR="0029211F" w:rsidRPr="000727D3">
        <w:rPr>
          <w:rFonts w:ascii="Times New Roman" w:hAnsi="Times New Roman" w:cs="Times New Roman"/>
          <w:sz w:val="24"/>
          <w:szCs w:val="24"/>
          <w:lang w:val="en-US"/>
        </w:rPr>
        <w:t xml:space="preserve"> to have more environmental responsible citizen for a sustainable world.</w:t>
      </w:r>
    </w:p>
    <w:p w:rsidR="0029211F" w:rsidRPr="000727D3" w:rsidRDefault="0029211F" w:rsidP="000727D3">
      <w:pPr>
        <w:spacing w:before="240" w:line="360" w:lineRule="auto"/>
        <w:rPr>
          <w:rFonts w:ascii="Times New Roman" w:hAnsi="Times New Roman" w:cs="Times New Roman"/>
          <w:b/>
          <w:bCs/>
          <w:sz w:val="24"/>
          <w:szCs w:val="24"/>
          <w:lang w:val="en-US"/>
        </w:rPr>
      </w:pPr>
      <w:r w:rsidRPr="000727D3">
        <w:rPr>
          <w:rFonts w:ascii="Times New Roman" w:hAnsi="Times New Roman" w:cs="Times New Roman"/>
          <w:b/>
          <w:bCs/>
          <w:sz w:val="24"/>
          <w:szCs w:val="24"/>
          <w:lang w:val="en-US"/>
        </w:rPr>
        <w:t>“Wisdom without its proper translation into action is wisdom of no use”</w:t>
      </w:r>
      <w:r w:rsidR="00AC4BE1" w:rsidRPr="000727D3">
        <w:rPr>
          <w:rFonts w:ascii="Times New Roman" w:hAnsi="Times New Roman" w:cs="Times New Roman"/>
          <w:b/>
          <w:bCs/>
          <w:sz w:val="24"/>
          <w:szCs w:val="24"/>
          <w:lang w:val="en-US"/>
        </w:rPr>
        <w:t>-LKP</w:t>
      </w:r>
    </w:p>
    <w:p w:rsidR="000727D3" w:rsidRDefault="000727D3" w:rsidP="00CB3AEC">
      <w:pPr>
        <w:rPr>
          <w:rFonts w:ascii="Times New Roman" w:hAnsi="Times New Roman" w:cs="Times New Roman"/>
          <w:lang w:val="en-US"/>
        </w:rPr>
      </w:pPr>
    </w:p>
    <w:p w:rsidR="000727D3" w:rsidRDefault="000727D3" w:rsidP="00CB3AEC">
      <w:pPr>
        <w:rPr>
          <w:rFonts w:ascii="Times New Roman" w:hAnsi="Times New Roman" w:cs="Times New Roman"/>
          <w:lang w:val="en-US"/>
        </w:rPr>
      </w:pPr>
    </w:p>
    <w:p w:rsidR="000727D3" w:rsidRDefault="000727D3" w:rsidP="00CB3AEC">
      <w:pPr>
        <w:rPr>
          <w:rFonts w:ascii="Times New Roman" w:hAnsi="Times New Roman" w:cs="Times New Roman"/>
          <w:lang w:val="en-US"/>
        </w:rPr>
      </w:pPr>
    </w:p>
    <w:p w:rsidR="000727D3" w:rsidRDefault="000727D3" w:rsidP="00CB3AEC">
      <w:pPr>
        <w:rPr>
          <w:rFonts w:ascii="Times New Roman" w:hAnsi="Times New Roman" w:cs="Times New Roman"/>
          <w:lang w:val="en-US"/>
        </w:rPr>
      </w:pPr>
    </w:p>
    <w:p w:rsidR="000727D3" w:rsidRDefault="000727D3" w:rsidP="00CB3AEC">
      <w:pPr>
        <w:rPr>
          <w:rFonts w:ascii="Times New Roman" w:hAnsi="Times New Roman" w:cs="Times New Roman"/>
          <w:lang w:val="en-US"/>
        </w:rPr>
      </w:pPr>
    </w:p>
    <w:p w:rsidR="00CB3AEC" w:rsidRPr="000727D3" w:rsidRDefault="00CB3AEC" w:rsidP="000727D3">
      <w:pPr>
        <w:jc w:val="center"/>
        <w:rPr>
          <w:rFonts w:ascii="Times New Roman" w:hAnsi="Times New Roman" w:cs="Times New Roman"/>
          <w:b/>
          <w:bCs/>
          <w:lang w:val="en-US"/>
        </w:rPr>
      </w:pPr>
      <w:r w:rsidRPr="000727D3">
        <w:rPr>
          <w:rFonts w:ascii="Times New Roman" w:hAnsi="Times New Roman" w:cs="Times New Roman"/>
          <w:b/>
          <w:bCs/>
          <w:lang w:val="en-US"/>
        </w:rPr>
        <w:lastRenderedPageBreak/>
        <w:t>BIBILIOGRAPHY</w:t>
      </w:r>
    </w:p>
    <w:p w:rsidR="00CB3AEC" w:rsidRPr="000727D3" w:rsidRDefault="00CB3AEC" w:rsidP="000727D3">
      <w:pPr>
        <w:spacing w:after="0" w:line="360" w:lineRule="auto"/>
        <w:ind w:left="360"/>
        <w:rPr>
          <w:rFonts w:ascii="Times New Roman" w:hAnsi="Times New Roman" w:cs="Times New Roman"/>
          <w:lang w:val="en-US"/>
        </w:rPr>
      </w:pPr>
      <w:r w:rsidRPr="000727D3">
        <w:rPr>
          <w:rFonts w:ascii="Times New Roman" w:hAnsi="Times New Roman" w:cs="Times New Roman"/>
          <w:lang w:val="en-US"/>
        </w:rPr>
        <w:t>Bryman,A.-(4</w:t>
      </w:r>
      <w:r w:rsidRPr="000727D3">
        <w:rPr>
          <w:rFonts w:ascii="Times New Roman" w:hAnsi="Times New Roman" w:cs="Times New Roman"/>
          <w:vertAlign w:val="superscript"/>
          <w:lang w:val="en-US"/>
        </w:rPr>
        <w:t>th</w:t>
      </w:r>
      <w:r w:rsidRPr="000727D3">
        <w:rPr>
          <w:rFonts w:ascii="Times New Roman" w:hAnsi="Times New Roman" w:cs="Times New Roman"/>
          <w:lang w:val="en-US"/>
        </w:rPr>
        <w:t xml:space="preserve"> ed)-Social Research </w:t>
      </w:r>
      <w:r w:rsidR="000727D3" w:rsidRPr="000727D3">
        <w:rPr>
          <w:rFonts w:ascii="Times New Roman" w:hAnsi="Times New Roman" w:cs="Times New Roman"/>
          <w:lang w:val="en-US"/>
        </w:rPr>
        <w:t>Methods, OXFORD</w:t>
      </w:r>
      <w:r w:rsidRPr="000727D3">
        <w:rPr>
          <w:rFonts w:ascii="Times New Roman" w:hAnsi="Times New Roman" w:cs="Times New Roman"/>
          <w:lang w:val="en-US"/>
        </w:rPr>
        <w:t xml:space="preserve"> University </w:t>
      </w:r>
      <w:r w:rsidR="000727D3" w:rsidRPr="000727D3">
        <w:rPr>
          <w:rFonts w:ascii="Times New Roman" w:hAnsi="Times New Roman" w:cs="Times New Roman"/>
          <w:lang w:val="en-US"/>
        </w:rPr>
        <w:t>Press, New</w:t>
      </w:r>
      <w:r w:rsidRPr="000727D3">
        <w:rPr>
          <w:rFonts w:ascii="Times New Roman" w:hAnsi="Times New Roman" w:cs="Times New Roman"/>
          <w:lang w:val="en-US"/>
        </w:rPr>
        <w:t xml:space="preserve"> York,2012</w:t>
      </w:r>
    </w:p>
    <w:p w:rsidR="00CB3AEC" w:rsidRPr="000727D3" w:rsidRDefault="000727D3" w:rsidP="000727D3">
      <w:pPr>
        <w:spacing w:after="0" w:line="360" w:lineRule="auto"/>
        <w:ind w:left="360"/>
        <w:rPr>
          <w:rFonts w:ascii="Times New Roman" w:hAnsi="Times New Roman" w:cs="Times New Roman"/>
          <w:lang w:val="en-US"/>
        </w:rPr>
      </w:pPr>
      <w:r w:rsidRPr="000727D3">
        <w:rPr>
          <w:rFonts w:ascii="Times New Roman" w:hAnsi="Times New Roman" w:cs="Times New Roman"/>
          <w:lang w:val="en-US"/>
        </w:rPr>
        <w:t>Delmas,M.A.&amp;Young,O.R.: Governance</w:t>
      </w:r>
      <w:r w:rsidR="00CB3AEC" w:rsidRPr="000727D3">
        <w:rPr>
          <w:rFonts w:ascii="Times New Roman" w:hAnsi="Times New Roman" w:cs="Times New Roman"/>
          <w:lang w:val="en-US"/>
        </w:rPr>
        <w:t xml:space="preserve"> for the Environment-New Perspectives, Cambridge University Press,UK,2009</w:t>
      </w:r>
    </w:p>
    <w:p w:rsidR="00CB3AEC" w:rsidRPr="000727D3" w:rsidRDefault="00CB3AEC" w:rsidP="000727D3">
      <w:pPr>
        <w:spacing w:after="0" w:line="360" w:lineRule="auto"/>
        <w:ind w:left="360"/>
        <w:rPr>
          <w:rFonts w:ascii="Times New Roman" w:hAnsi="Times New Roman" w:cs="Times New Roman"/>
          <w:lang w:val="en-US"/>
        </w:rPr>
      </w:pPr>
      <w:r w:rsidRPr="000727D3">
        <w:rPr>
          <w:rFonts w:ascii="Times New Roman" w:hAnsi="Times New Roman" w:cs="Times New Roman"/>
          <w:lang w:val="en-US"/>
        </w:rPr>
        <w:t>Dhingiria,I.C.:Sustainable Development in India and South- East Asia,Manakinpress,New Delhi,2017</w:t>
      </w:r>
    </w:p>
    <w:p w:rsidR="00CB3AEC" w:rsidRPr="000727D3" w:rsidRDefault="00CB3AEC" w:rsidP="000727D3">
      <w:pPr>
        <w:spacing w:after="0" w:line="360" w:lineRule="auto"/>
        <w:ind w:left="360"/>
        <w:rPr>
          <w:rFonts w:ascii="Times New Roman" w:hAnsi="Times New Roman" w:cs="Times New Roman"/>
          <w:lang w:val="en-US"/>
        </w:rPr>
      </w:pPr>
      <w:r w:rsidRPr="000727D3">
        <w:rPr>
          <w:rFonts w:ascii="Times New Roman" w:hAnsi="Times New Roman" w:cs="Times New Roman"/>
          <w:lang w:val="en-US"/>
        </w:rPr>
        <w:t>Garratte,H.E.-Statistics in Psychology and Education, Vakils,Bombay,2006</w:t>
      </w:r>
    </w:p>
    <w:p w:rsidR="00CB3AEC" w:rsidRPr="000727D3" w:rsidRDefault="00CB3AEC" w:rsidP="000727D3">
      <w:pPr>
        <w:spacing w:after="0" w:line="360" w:lineRule="auto"/>
        <w:ind w:left="360"/>
        <w:rPr>
          <w:rFonts w:ascii="Times New Roman" w:hAnsi="Times New Roman" w:cs="Times New Roman"/>
          <w:lang w:val="en-US"/>
        </w:rPr>
      </w:pPr>
      <w:r w:rsidRPr="000727D3">
        <w:rPr>
          <w:rFonts w:ascii="Times New Roman" w:hAnsi="Times New Roman" w:cs="Times New Roman"/>
          <w:lang w:val="en-US"/>
        </w:rPr>
        <w:t>Haggar,S.M.E.: The Next Global  Industrial Revolution, The American University Press,Cairo,2015</w:t>
      </w:r>
    </w:p>
    <w:p w:rsidR="00CB3AEC" w:rsidRPr="000727D3" w:rsidRDefault="00CB3AEC" w:rsidP="000727D3">
      <w:pPr>
        <w:spacing w:after="0" w:line="360" w:lineRule="auto"/>
        <w:ind w:left="360"/>
        <w:rPr>
          <w:rFonts w:ascii="Times New Roman" w:hAnsi="Times New Roman" w:cs="Times New Roman"/>
          <w:lang w:val="en-US"/>
        </w:rPr>
      </w:pPr>
      <w:r w:rsidRPr="000727D3">
        <w:rPr>
          <w:rFonts w:ascii="Times New Roman" w:hAnsi="Times New Roman" w:cs="Times New Roman"/>
          <w:lang w:val="en-US"/>
        </w:rPr>
        <w:t>Kraft,M.E.(7</w:t>
      </w:r>
      <w:r w:rsidRPr="000727D3">
        <w:rPr>
          <w:rFonts w:ascii="Times New Roman" w:hAnsi="Times New Roman" w:cs="Times New Roman"/>
          <w:vertAlign w:val="superscript"/>
          <w:lang w:val="en-US"/>
        </w:rPr>
        <w:t>th</w:t>
      </w:r>
      <w:r w:rsidRPr="000727D3">
        <w:rPr>
          <w:rFonts w:ascii="Times New Roman" w:hAnsi="Times New Roman" w:cs="Times New Roman"/>
          <w:lang w:val="en-US"/>
        </w:rPr>
        <w:t xml:space="preserve"> edn)- Environmental Policy and Politics,routeledge,Newyork,2018</w:t>
      </w:r>
    </w:p>
    <w:p w:rsidR="00CB3AEC" w:rsidRPr="000727D3" w:rsidRDefault="00CB3AEC" w:rsidP="000727D3">
      <w:pPr>
        <w:spacing w:after="0" w:line="360" w:lineRule="auto"/>
        <w:ind w:left="360"/>
        <w:rPr>
          <w:rFonts w:ascii="Times New Roman" w:hAnsi="Times New Roman" w:cs="Times New Roman"/>
          <w:lang w:val="en-US"/>
        </w:rPr>
      </w:pPr>
      <w:r w:rsidRPr="000727D3">
        <w:rPr>
          <w:rFonts w:ascii="Times New Roman" w:hAnsi="Times New Roman" w:cs="Times New Roman"/>
          <w:lang w:val="en-US"/>
        </w:rPr>
        <w:t>Kumar,A.-Research Methodology in Social Sciences,Sarup and Sons, New Delhi,2002</w:t>
      </w:r>
    </w:p>
    <w:p w:rsidR="00CB3AEC" w:rsidRPr="000727D3" w:rsidRDefault="00CB3AEC" w:rsidP="000727D3">
      <w:pPr>
        <w:spacing w:after="0" w:line="360" w:lineRule="auto"/>
        <w:ind w:left="360"/>
        <w:rPr>
          <w:rFonts w:ascii="Times New Roman" w:hAnsi="Times New Roman" w:cs="Times New Roman"/>
          <w:lang w:val="en-US"/>
        </w:rPr>
      </w:pPr>
      <w:r w:rsidRPr="000727D3">
        <w:rPr>
          <w:rFonts w:ascii="Times New Roman" w:hAnsi="Times New Roman" w:cs="Times New Roman"/>
          <w:lang w:val="en-US"/>
        </w:rPr>
        <w:t>Neumayer,E.:Weak Versus Strong Sustainability-Exploring the Limits of Two opposing Paradigms,Edward Elgar,UK,2010</w:t>
      </w:r>
    </w:p>
    <w:p w:rsidR="00CB3AEC" w:rsidRPr="000727D3" w:rsidRDefault="00CB3AEC" w:rsidP="000727D3">
      <w:pPr>
        <w:spacing w:after="0" w:line="360" w:lineRule="auto"/>
        <w:ind w:left="360"/>
        <w:rPr>
          <w:rFonts w:ascii="Times New Roman" w:hAnsi="Times New Roman" w:cs="Times New Roman"/>
          <w:lang w:val="en-US"/>
        </w:rPr>
      </w:pPr>
      <w:r w:rsidRPr="000727D3">
        <w:rPr>
          <w:rFonts w:ascii="Times New Roman" w:hAnsi="Times New Roman" w:cs="Times New Roman"/>
          <w:lang w:val="en-US"/>
        </w:rPr>
        <w:t>Purohit,H.C.&amp; Wagh, Ajay- research Methodology tools and Techniques,shree Publishers and Distributors, New Delhi,2009</w:t>
      </w:r>
    </w:p>
    <w:p w:rsidR="00CB3AEC" w:rsidRPr="000727D3" w:rsidRDefault="00CB3AEC" w:rsidP="000727D3">
      <w:pPr>
        <w:spacing w:after="0" w:line="360" w:lineRule="auto"/>
        <w:ind w:left="360"/>
        <w:rPr>
          <w:rFonts w:ascii="Times New Roman" w:hAnsi="Times New Roman" w:cs="Times New Roman"/>
          <w:lang w:val="en-US"/>
        </w:rPr>
      </w:pPr>
      <w:r w:rsidRPr="000727D3">
        <w:rPr>
          <w:rFonts w:ascii="Times New Roman" w:hAnsi="Times New Roman" w:cs="Times New Roman"/>
          <w:lang w:val="en-US"/>
        </w:rPr>
        <w:t>Rau,H. &amp; Fahy,F.:Methods of Sustainability Research in Social Sciences,Sage,NEW Delhi,2013</w:t>
      </w:r>
    </w:p>
    <w:p w:rsidR="00CB3AEC" w:rsidRPr="000727D3" w:rsidRDefault="00CB3AEC" w:rsidP="000727D3">
      <w:pPr>
        <w:spacing w:after="0" w:line="360" w:lineRule="auto"/>
        <w:ind w:left="360"/>
        <w:rPr>
          <w:rFonts w:ascii="Times New Roman" w:hAnsi="Times New Roman" w:cs="Times New Roman"/>
          <w:lang w:val="en-US"/>
        </w:rPr>
      </w:pPr>
      <w:r w:rsidRPr="000727D3">
        <w:rPr>
          <w:rFonts w:ascii="Times New Roman" w:hAnsi="Times New Roman" w:cs="Times New Roman"/>
          <w:lang w:val="en-US"/>
        </w:rPr>
        <w:t>Robertson,M.;(2</w:t>
      </w:r>
      <w:r w:rsidRPr="000727D3">
        <w:rPr>
          <w:rFonts w:ascii="Times New Roman" w:hAnsi="Times New Roman" w:cs="Times New Roman"/>
          <w:vertAlign w:val="superscript"/>
          <w:lang w:val="en-US"/>
        </w:rPr>
        <w:t>nd</w:t>
      </w:r>
      <w:r w:rsidRPr="000727D3">
        <w:rPr>
          <w:rFonts w:ascii="Times New Roman" w:hAnsi="Times New Roman" w:cs="Times New Roman"/>
          <w:lang w:val="en-US"/>
        </w:rPr>
        <w:t xml:space="preserve"> Ed):Sustainability principles and Practices, Earth Scan, Routledge,NEWYORK,2017</w:t>
      </w:r>
    </w:p>
    <w:p w:rsidR="00CB3AEC" w:rsidRPr="000727D3" w:rsidRDefault="00CB3AEC" w:rsidP="000727D3">
      <w:pPr>
        <w:spacing w:after="0" w:line="360" w:lineRule="auto"/>
        <w:ind w:left="360"/>
        <w:rPr>
          <w:rFonts w:ascii="Times New Roman" w:hAnsi="Times New Roman" w:cs="Times New Roman"/>
          <w:lang w:val="en-US"/>
        </w:rPr>
      </w:pPr>
      <w:r w:rsidRPr="000727D3">
        <w:rPr>
          <w:rFonts w:ascii="Times New Roman" w:hAnsi="Times New Roman" w:cs="Times New Roman"/>
          <w:lang w:val="en-US"/>
        </w:rPr>
        <w:t>Rogers,J.J &amp;Feiss,P.G:People and the Earth-Basic Issues in the Sustainability of Resources and Environment, Cambridge University Press,USA,1998</w:t>
      </w:r>
    </w:p>
    <w:p w:rsidR="00CB3AEC" w:rsidRPr="000727D3" w:rsidRDefault="00CB3AEC" w:rsidP="000727D3">
      <w:pPr>
        <w:spacing w:after="0" w:line="360" w:lineRule="auto"/>
        <w:ind w:left="360"/>
        <w:rPr>
          <w:rFonts w:ascii="Times New Roman" w:hAnsi="Times New Roman" w:cs="Times New Roman"/>
          <w:lang w:val="en-US"/>
        </w:rPr>
      </w:pPr>
      <w:r w:rsidRPr="000727D3">
        <w:rPr>
          <w:rFonts w:ascii="Times New Roman" w:hAnsi="Times New Roman" w:cs="Times New Roman"/>
          <w:lang w:val="en-US"/>
        </w:rPr>
        <w:t>Singh,R &amp; Kumar, Sanjeev, -green Technologies and Environmental Sustainability,Springer,2017</w:t>
      </w:r>
    </w:p>
    <w:p w:rsidR="00CB3AEC" w:rsidRPr="000727D3" w:rsidRDefault="00CB3AEC" w:rsidP="000727D3">
      <w:pPr>
        <w:spacing w:after="0" w:line="360" w:lineRule="auto"/>
        <w:ind w:left="360"/>
        <w:rPr>
          <w:rFonts w:ascii="Times New Roman" w:hAnsi="Times New Roman" w:cs="Times New Roman"/>
          <w:lang w:val="en-US"/>
        </w:rPr>
      </w:pPr>
      <w:r w:rsidRPr="000727D3">
        <w:rPr>
          <w:rFonts w:ascii="Times New Roman" w:hAnsi="Times New Roman" w:cs="Times New Roman"/>
          <w:lang w:val="en-US"/>
        </w:rPr>
        <w:t>Suzuki, Davis. &amp; Dressel,H.-More Good News- Real Solutions To the Global Eco –Crisis, Greystone Books Publisher,Canada,2010</w:t>
      </w:r>
    </w:p>
    <w:p w:rsidR="00CB3AEC" w:rsidRPr="000727D3" w:rsidRDefault="00CB3AEC" w:rsidP="000727D3">
      <w:pPr>
        <w:spacing w:after="0" w:line="360" w:lineRule="auto"/>
        <w:ind w:left="360"/>
        <w:rPr>
          <w:rFonts w:ascii="Times New Roman" w:hAnsi="Times New Roman" w:cs="Times New Roman"/>
          <w:lang w:val="en-US"/>
        </w:rPr>
      </w:pPr>
      <w:r w:rsidRPr="000727D3">
        <w:rPr>
          <w:rFonts w:ascii="Times New Roman" w:hAnsi="Times New Roman" w:cs="Times New Roman"/>
          <w:lang w:val="en-US"/>
        </w:rPr>
        <w:t>Swaminathan,M.S. :In search of Bio happiness-Biodiversity and Food, Health and Livelihood Security, World Scientific Publishing Co. Ltd.,2011</w:t>
      </w:r>
    </w:p>
    <w:p w:rsidR="00CB3AEC" w:rsidRPr="000727D3" w:rsidRDefault="00CB3AEC" w:rsidP="000727D3">
      <w:pPr>
        <w:spacing w:after="0" w:line="360" w:lineRule="auto"/>
        <w:ind w:left="360"/>
        <w:rPr>
          <w:rFonts w:ascii="Times New Roman" w:hAnsi="Times New Roman" w:cs="Times New Roman"/>
          <w:lang w:val="en-US"/>
        </w:rPr>
      </w:pPr>
      <w:r w:rsidRPr="000727D3">
        <w:rPr>
          <w:rFonts w:ascii="Times New Roman" w:hAnsi="Times New Roman" w:cs="Times New Roman"/>
          <w:lang w:val="en-US"/>
        </w:rPr>
        <w:t>Tisdell,C.:Ecological and Environmental Economics-Selected Issues and policy Responses, Edward Elgar publishing Ltd.,USA,2003</w:t>
      </w:r>
    </w:p>
    <w:p w:rsidR="00CB3AEC" w:rsidRPr="000727D3" w:rsidRDefault="00CB3AEC" w:rsidP="000727D3">
      <w:pPr>
        <w:spacing w:after="0" w:line="360" w:lineRule="auto"/>
        <w:ind w:left="360"/>
        <w:rPr>
          <w:rFonts w:ascii="Times New Roman" w:hAnsi="Times New Roman" w:cs="Times New Roman"/>
          <w:lang w:val="en-US"/>
        </w:rPr>
      </w:pPr>
      <w:r w:rsidRPr="000727D3">
        <w:rPr>
          <w:rFonts w:ascii="Times New Roman" w:hAnsi="Times New Roman" w:cs="Times New Roman"/>
          <w:lang w:val="en-US"/>
        </w:rPr>
        <w:t>Turner,S.J.:A Global Environmental Right, Earth Scan, Routledge,New Delhi,2014</w:t>
      </w:r>
    </w:p>
    <w:p w:rsidR="00890DEB" w:rsidRDefault="00890DEB" w:rsidP="002A7C2E">
      <w:pPr>
        <w:jc w:val="both"/>
        <w:rPr>
          <w:rFonts w:ascii="Times New Roman" w:hAnsi="Times New Roman" w:cs="Times New Roman"/>
          <w:sz w:val="24"/>
          <w:szCs w:val="24"/>
          <w:lang w:val="en-US"/>
        </w:rPr>
      </w:pPr>
    </w:p>
    <w:p w:rsidR="00E705F5" w:rsidRDefault="00E705F5" w:rsidP="002A7C2E">
      <w:pPr>
        <w:jc w:val="both"/>
        <w:rPr>
          <w:rFonts w:ascii="Times New Roman" w:hAnsi="Times New Roman" w:cs="Times New Roman"/>
          <w:sz w:val="24"/>
          <w:szCs w:val="24"/>
          <w:lang w:val="en-US"/>
        </w:rPr>
      </w:pPr>
    </w:p>
    <w:p w:rsidR="00E705F5" w:rsidRDefault="00E705F5" w:rsidP="002A7C2E">
      <w:pPr>
        <w:jc w:val="both"/>
        <w:rPr>
          <w:rFonts w:ascii="Times New Roman" w:hAnsi="Times New Roman" w:cs="Times New Roman"/>
          <w:sz w:val="24"/>
          <w:szCs w:val="24"/>
          <w:lang w:val="en-US"/>
        </w:rPr>
      </w:pPr>
    </w:p>
    <w:p w:rsidR="00AB16AD" w:rsidRDefault="00AB16AD" w:rsidP="002A7C2E">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E705F5" w:rsidRDefault="00E705F5" w:rsidP="002A7C2E">
      <w:pPr>
        <w:jc w:val="both"/>
        <w:rPr>
          <w:rFonts w:ascii="Times New Roman" w:hAnsi="Times New Roman" w:cs="Times New Roman"/>
          <w:sz w:val="24"/>
          <w:szCs w:val="24"/>
          <w:lang w:val="en-US"/>
        </w:rPr>
      </w:pPr>
    </w:p>
    <w:p w:rsidR="00AB16AD" w:rsidRDefault="00AB16AD" w:rsidP="002A7C2E">
      <w:pPr>
        <w:jc w:val="both"/>
        <w:rPr>
          <w:rFonts w:ascii="Times New Roman" w:hAnsi="Times New Roman" w:cs="Times New Roman"/>
          <w:sz w:val="24"/>
          <w:szCs w:val="24"/>
          <w:lang w:val="en-US"/>
        </w:rPr>
      </w:pPr>
    </w:p>
    <w:p w:rsidR="00B1342A" w:rsidRPr="004D261C" w:rsidRDefault="00B1342A" w:rsidP="002A7C2E">
      <w:pPr>
        <w:jc w:val="both"/>
        <w:rPr>
          <w:rFonts w:ascii="Times New Roman" w:hAnsi="Times New Roman" w:cs="Times New Roman"/>
          <w:sz w:val="24"/>
          <w:szCs w:val="24"/>
          <w:lang w:val="en-US"/>
        </w:rPr>
      </w:pPr>
    </w:p>
    <w:sectPr w:rsidR="00B1342A" w:rsidRPr="004D261C" w:rsidSect="00ED6BB6">
      <w:headerReference w:type="default" r:id="rId10"/>
      <w:footerReference w:type="default" r:id="rId11"/>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6DF" w:rsidRDefault="005F36DF" w:rsidP="00ED6BB6">
      <w:pPr>
        <w:spacing w:after="0" w:line="240" w:lineRule="auto"/>
      </w:pPr>
      <w:r>
        <w:separator/>
      </w:r>
    </w:p>
  </w:endnote>
  <w:endnote w:type="continuationSeparator" w:id="0">
    <w:p w:rsidR="005F36DF" w:rsidRDefault="005F36DF" w:rsidP="00ED6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1571339"/>
      <w:docPartObj>
        <w:docPartGallery w:val="Page Numbers (Bottom of Page)"/>
        <w:docPartUnique/>
      </w:docPartObj>
    </w:sdtPr>
    <w:sdtEndPr>
      <w:rPr>
        <w:noProof/>
      </w:rPr>
    </w:sdtEndPr>
    <w:sdtContent>
      <w:p w:rsidR="000727D3" w:rsidRDefault="000727D3">
        <w:pPr>
          <w:pStyle w:val="Footer"/>
          <w:jc w:val="right"/>
        </w:pPr>
        <w:r>
          <w:fldChar w:fldCharType="begin"/>
        </w:r>
        <w:r>
          <w:instrText xml:space="preserve"> PAGE   \* MERGEFORMAT </w:instrText>
        </w:r>
        <w:r>
          <w:fldChar w:fldCharType="separate"/>
        </w:r>
        <w:r w:rsidR="008C5FAA">
          <w:rPr>
            <w:noProof/>
          </w:rPr>
          <w:t>2</w:t>
        </w:r>
        <w:r>
          <w:rPr>
            <w:noProof/>
          </w:rPr>
          <w:fldChar w:fldCharType="end"/>
        </w:r>
      </w:p>
    </w:sdtContent>
  </w:sdt>
  <w:p w:rsidR="000727D3" w:rsidRDefault="000727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6DF" w:rsidRDefault="005F36DF" w:rsidP="00ED6BB6">
      <w:pPr>
        <w:spacing w:after="0" w:line="240" w:lineRule="auto"/>
      </w:pPr>
      <w:r>
        <w:separator/>
      </w:r>
    </w:p>
  </w:footnote>
  <w:footnote w:type="continuationSeparator" w:id="0">
    <w:p w:rsidR="005F36DF" w:rsidRDefault="005F36DF" w:rsidP="00ED6B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BB6" w:rsidRDefault="00ED6BB6" w:rsidP="00ED6BB6">
    <w:pPr>
      <w:pStyle w:val="Header"/>
      <w:spacing w:after="100" w:afterAutospacing="1"/>
      <w:rPr>
        <w:lang w:val="en-US"/>
      </w:rPr>
    </w:pPr>
  </w:p>
  <w:p w:rsidR="00ED6BB6" w:rsidRPr="00ED6BB6" w:rsidRDefault="00ED6BB6" w:rsidP="00ED6BB6">
    <w:pPr>
      <w:pStyle w:val="Header"/>
      <w:spacing w:after="100" w:afterAutospacing="1"/>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815DE"/>
    <w:multiLevelType w:val="hybridMultilevel"/>
    <w:tmpl w:val="887436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3AB4D4C"/>
    <w:multiLevelType w:val="hybridMultilevel"/>
    <w:tmpl w:val="1F86E1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6EB78C9"/>
    <w:multiLevelType w:val="hybridMultilevel"/>
    <w:tmpl w:val="2C3C4086"/>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3">
    <w:nsid w:val="735B432B"/>
    <w:multiLevelType w:val="hybridMultilevel"/>
    <w:tmpl w:val="1CE60D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533"/>
    <w:rsid w:val="00034813"/>
    <w:rsid w:val="000727D3"/>
    <w:rsid w:val="000A1020"/>
    <w:rsid w:val="000B2CA8"/>
    <w:rsid w:val="000F6C66"/>
    <w:rsid w:val="00100B38"/>
    <w:rsid w:val="00175C36"/>
    <w:rsid w:val="001B5649"/>
    <w:rsid w:val="0020644D"/>
    <w:rsid w:val="002070CA"/>
    <w:rsid w:val="00260342"/>
    <w:rsid w:val="0029211F"/>
    <w:rsid w:val="002A14C1"/>
    <w:rsid w:val="002A7C2E"/>
    <w:rsid w:val="002C517A"/>
    <w:rsid w:val="002F07ED"/>
    <w:rsid w:val="00367EED"/>
    <w:rsid w:val="003B0B2C"/>
    <w:rsid w:val="003F0269"/>
    <w:rsid w:val="00402533"/>
    <w:rsid w:val="00434CD2"/>
    <w:rsid w:val="00440FE3"/>
    <w:rsid w:val="004474C6"/>
    <w:rsid w:val="0045503C"/>
    <w:rsid w:val="00493D05"/>
    <w:rsid w:val="004A1E44"/>
    <w:rsid w:val="004A48C9"/>
    <w:rsid w:val="004A7D92"/>
    <w:rsid w:val="004D261C"/>
    <w:rsid w:val="004E4374"/>
    <w:rsid w:val="00520036"/>
    <w:rsid w:val="005246C2"/>
    <w:rsid w:val="005436DC"/>
    <w:rsid w:val="005741B1"/>
    <w:rsid w:val="00575FBF"/>
    <w:rsid w:val="0058140F"/>
    <w:rsid w:val="005843C9"/>
    <w:rsid w:val="005E4535"/>
    <w:rsid w:val="005F36DF"/>
    <w:rsid w:val="006235E7"/>
    <w:rsid w:val="00676B33"/>
    <w:rsid w:val="006865EA"/>
    <w:rsid w:val="00686BFB"/>
    <w:rsid w:val="00696E2C"/>
    <w:rsid w:val="006B2989"/>
    <w:rsid w:val="006D0D52"/>
    <w:rsid w:val="006D4B8E"/>
    <w:rsid w:val="00711B0F"/>
    <w:rsid w:val="007C7B61"/>
    <w:rsid w:val="008165B1"/>
    <w:rsid w:val="008172B8"/>
    <w:rsid w:val="00844847"/>
    <w:rsid w:val="00890DEB"/>
    <w:rsid w:val="008C575D"/>
    <w:rsid w:val="008C5FAA"/>
    <w:rsid w:val="00900785"/>
    <w:rsid w:val="00910544"/>
    <w:rsid w:val="00925725"/>
    <w:rsid w:val="00943621"/>
    <w:rsid w:val="00972271"/>
    <w:rsid w:val="009B0468"/>
    <w:rsid w:val="009B2C75"/>
    <w:rsid w:val="009E4915"/>
    <w:rsid w:val="009E4A08"/>
    <w:rsid w:val="009F7621"/>
    <w:rsid w:val="00A07C8D"/>
    <w:rsid w:val="00A45512"/>
    <w:rsid w:val="00A61E58"/>
    <w:rsid w:val="00AB16AD"/>
    <w:rsid w:val="00AC4BE1"/>
    <w:rsid w:val="00AE62DC"/>
    <w:rsid w:val="00AF1FEE"/>
    <w:rsid w:val="00AF6CAA"/>
    <w:rsid w:val="00B1342A"/>
    <w:rsid w:val="00BF26AF"/>
    <w:rsid w:val="00C5785E"/>
    <w:rsid w:val="00C734CE"/>
    <w:rsid w:val="00C7775C"/>
    <w:rsid w:val="00C81E73"/>
    <w:rsid w:val="00CB0E42"/>
    <w:rsid w:val="00CB3AEC"/>
    <w:rsid w:val="00CF002D"/>
    <w:rsid w:val="00D15C00"/>
    <w:rsid w:val="00D95930"/>
    <w:rsid w:val="00DE7168"/>
    <w:rsid w:val="00E11307"/>
    <w:rsid w:val="00E24EF6"/>
    <w:rsid w:val="00E705F5"/>
    <w:rsid w:val="00EB0F1D"/>
    <w:rsid w:val="00ED6BB6"/>
    <w:rsid w:val="00EF2555"/>
    <w:rsid w:val="00F01DB8"/>
    <w:rsid w:val="00F3670F"/>
    <w:rsid w:val="00F60CE8"/>
    <w:rsid w:val="00FE2A4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en-IN" w:eastAsia="en-US" w:bidi="hi-IN"/>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E73"/>
  </w:style>
  <w:style w:type="paragraph" w:styleId="Heading1">
    <w:name w:val="heading 1"/>
    <w:basedOn w:val="Normal"/>
    <w:next w:val="Normal"/>
    <w:link w:val="Heading1Char"/>
    <w:uiPriority w:val="9"/>
    <w:qFormat/>
    <w:rsid w:val="00C81E73"/>
    <w:pPr>
      <w:pBdr>
        <w:bottom w:val="thinThickSmallGap" w:sz="12" w:space="1" w:color="858585" w:themeColor="accent2" w:themeShade="BF"/>
      </w:pBdr>
      <w:spacing w:before="400"/>
      <w:jc w:val="center"/>
      <w:outlineLvl w:val="0"/>
    </w:pPr>
    <w:rPr>
      <w:caps/>
      <w:color w:val="595959" w:themeColor="accent2" w:themeShade="80"/>
      <w:spacing w:val="20"/>
      <w:sz w:val="28"/>
      <w:szCs w:val="28"/>
    </w:rPr>
  </w:style>
  <w:style w:type="paragraph" w:styleId="Heading2">
    <w:name w:val="heading 2"/>
    <w:basedOn w:val="Normal"/>
    <w:next w:val="Normal"/>
    <w:link w:val="Heading2Char"/>
    <w:uiPriority w:val="9"/>
    <w:unhideWhenUsed/>
    <w:qFormat/>
    <w:rsid w:val="00C81E73"/>
    <w:pPr>
      <w:pBdr>
        <w:bottom w:val="single" w:sz="4" w:space="1" w:color="585858" w:themeColor="accent2" w:themeShade="7F"/>
      </w:pBdr>
      <w:spacing w:before="400"/>
      <w:jc w:val="center"/>
      <w:outlineLvl w:val="1"/>
    </w:pPr>
    <w:rPr>
      <w:caps/>
      <w:color w:val="595959" w:themeColor="accent2" w:themeShade="80"/>
      <w:spacing w:val="15"/>
      <w:sz w:val="24"/>
      <w:szCs w:val="24"/>
    </w:rPr>
  </w:style>
  <w:style w:type="paragraph" w:styleId="Heading3">
    <w:name w:val="heading 3"/>
    <w:basedOn w:val="Normal"/>
    <w:next w:val="Normal"/>
    <w:link w:val="Heading3Char"/>
    <w:uiPriority w:val="9"/>
    <w:semiHidden/>
    <w:unhideWhenUsed/>
    <w:qFormat/>
    <w:rsid w:val="00C81E73"/>
    <w:pPr>
      <w:pBdr>
        <w:top w:val="dotted" w:sz="4" w:space="1" w:color="585858" w:themeColor="accent2" w:themeShade="7F"/>
        <w:bottom w:val="dotted" w:sz="4" w:space="1" w:color="585858" w:themeColor="accent2" w:themeShade="7F"/>
      </w:pBdr>
      <w:spacing w:before="300"/>
      <w:jc w:val="center"/>
      <w:outlineLvl w:val="2"/>
    </w:pPr>
    <w:rPr>
      <w:caps/>
      <w:color w:val="585858" w:themeColor="accent2" w:themeShade="7F"/>
      <w:sz w:val="24"/>
      <w:szCs w:val="24"/>
    </w:rPr>
  </w:style>
  <w:style w:type="paragraph" w:styleId="Heading4">
    <w:name w:val="heading 4"/>
    <w:basedOn w:val="Normal"/>
    <w:next w:val="Normal"/>
    <w:link w:val="Heading4Char"/>
    <w:uiPriority w:val="9"/>
    <w:semiHidden/>
    <w:unhideWhenUsed/>
    <w:qFormat/>
    <w:rsid w:val="00C81E73"/>
    <w:pPr>
      <w:pBdr>
        <w:bottom w:val="dotted" w:sz="4" w:space="1" w:color="858585" w:themeColor="accent2" w:themeShade="BF"/>
      </w:pBdr>
      <w:spacing w:after="120"/>
      <w:jc w:val="center"/>
      <w:outlineLvl w:val="3"/>
    </w:pPr>
    <w:rPr>
      <w:caps/>
      <w:color w:val="585858" w:themeColor="accent2" w:themeShade="7F"/>
      <w:spacing w:val="10"/>
    </w:rPr>
  </w:style>
  <w:style w:type="paragraph" w:styleId="Heading5">
    <w:name w:val="heading 5"/>
    <w:basedOn w:val="Normal"/>
    <w:next w:val="Normal"/>
    <w:link w:val="Heading5Char"/>
    <w:uiPriority w:val="9"/>
    <w:semiHidden/>
    <w:unhideWhenUsed/>
    <w:qFormat/>
    <w:rsid w:val="00C81E73"/>
    <w:pPr>
      <w:spacing w:before="320" w:after="120"/>
      <w:jc w:val="center"/>
      <w:outlineLvl w:val="4"/>
    </w:pPr>
    <w:rPr>
      <w:caps/>
      <w:color w:val="585858" w:themeColor="accent2" w:themeShade="7F"/>
      <w:spacing w:val="10"/>
    </w:rPr>
  </w:style>
  <w:style w:type="paragraph" w:styleId="Heading6">
    <w:name w:val="heading 6"/>
    <w:basedOn w:val="Normal"/>
    <w:next w:val="Normal"/>
    <w:link w:val="Heading6Char"/>
    <w:uiPriority w:val="9"/>
    <w:semiHidden/>
    <w:unhideWhenUsed/>
    <w:qFormat/>
    <w:rsid w:val="00C81E73"/>
    <w:pPr>
      <w:spacing w:after="120"/>
      <w:jc w:val="center"/>
      <w:outlineLvl w:val="5"/>
    </w:pPr>
    <w:rPr>
      <w:caps/>
      <w:color w:val="858585" w:themeColor="accent2" w:themeShade="BF"/>
      <w:spacing w:val="10"/>
    </w:rPr>
  </w:style>
  <w:style w:type="paragraph" w:styleId="Heading7">
    <w:name w:val="heading 7"/>
    <w:basedOn w:val="Normal"/>
    <w:next w:val="Normal"/>
    <w:link w:val="Heading7Char"/>
    <w:uiPriority w:val="9"/>
    <w:semiHidden/>
    <w:unhideWhenUsed/>
    <w:qFormat/>
    <w:rsid w:val="00C81E73"/>
    <w:pPr>
      <w:spacing w:after="120"/>
      <w:jc w:val="center"/>
      <w:outlineLvl w:val="6"/>
    </w:pPr>
    <w:rPr>
      <w:i/>
      <w:iCs/>
      <w:caps/>
      <w:color w:val="858585" w:themeColor="accent2" w:themeShade="BF"/>
      <w:spacing w:val="10"/>
    </w:rPr>
  </w:style>
  <w:style w:type="paragraph" w:styleId="Heading8">
    <w:name w:val="heading 8"/>
    <w:basedOn w:val="Normal"/>
    <w:next w:val="Normal"/>
    <w:link w:val="Heading8Char"/>
    <w:uiPriority w:val="9"/>
    <w:semiHidden/>
    <w:unhideWhenUsed/>
    <w:qFormat/>
    <w:rsid w:val="00C81E73"/>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C81E73"/>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E73"/>
    <w:rPr>
      <w:caps/>
      <w:color w:val="595959" w:themeColor="accent2" w:themeShade="80"/>
      <w:spacing w:val="20"/>
      <w:sz w:val="28"/>
      <w:szCs w:val="28"/>
    </w:rPr>
  </w:style>
  <w:style w:type="character" w:customStyle="1" w:styleId="Heading2Char">
    <w:name w:val="Heading 2 Char"/>
    <w:basedOn w:val="DefaultParagraphFont"/>
    <w:link w:val="Heading2"/>
    <w:uiPriority w:val="9"/>
    <w:rsid w:val="00C81E73"/>
    <w:rPr>
      <w:caps/>
      <w:color w:val="595959" w:themeColor="accent2" w:themeShade="80"/>
      <w:spacing w:val="15"/>
      <w:sz w:val="24"/>
      <w:szCs w:val="24"/>
    </w:rPr>
  </w:style>
  <w:style w:type="character" w:customStyle="1" w:styleId="Heading3Char">
    <w:name w:val="Heading 3 Char"/>
    <w:basedOn w:val="DefaultParagraphFont"/>
    <w:link w:val="Heading3"/>
    <w:uiPriority w:val="9"/>
    <w:semiHidden/>
    <w:rsid w:val="00C81E73"/>
    <w:rPr>
      <w:caps/>
      <w:color w:val="585858" w:themeColor="accent2" w:themeShade="7F"/>
      <w:sz w:val="24"/>
      <w:szCs w:val="24"/>
    </w:rPr>
  </w:style>
  <w:style w:type="character" w:customStyle="1" w:styleId="Heading4Char">
    <w:name w:val="Heading 4 Char"/>
    <w:basedOn w:val="DefaultParagraphFont"/>
    <w:link w:val="Heading4"/>
    <w:uiPriority w:val="9"/>
    <w:semiHidden/>
    <w:rsid w:val="00C81E73"/>
    <w:rPr>
      <w:caps/>
      <w:color w:val="585858" w:themeColor="accent2" w:themeShade="7F"/>
      <w:spacing w:val="10"/>
    </w:rPr>
  </w:style>
  <w:style w:type="character" w:customStyle="1" w:styleId="Heading5Char">
    <w:name w:val="Heading 5 Char"/>
    <w:basedOn w:val="DefaultParagraphFont"/>
    <w:link w:val="Heading5"/>
    <w:uiPriority w:val="9"/>
    <w:semiHidden/>
    <w:rsid w:val="00C81E73"/>
    <w:rPr>
      <w:caps/>
      <w:color w:val="585858" w:themeColor="accent2" w:themeShade="7F"/>
      <w:spacing w:val="10"/>
    </w:rPr>
  </w:style>
  <w:style w:type="character" w:customStyle="1" w:styleId="Heading6Char">
    <w:name w:val="Heading 6 Char"/>
    <w:basedOn w:val="DefaultParagraphFont"/>
    <w:link w:val="Heading6"/>
    <w:uiPriority w:val="9"/>
    <w:semiHidden/>
    <w:rsid w:val="00C81E73"/>
    <w:rPr>
      <w:caps/>
      <w:color w:val="858585" w:themeColor="accent2" w:themeShade="BF"/>
      <w:spacing w:val="10"/>
    </w:rPr>
  </w:style>
  <w:style w:type="character" w:customStyle="1" w:styleId="Heading7Char">
    <w:name w:val="Heading 7 Char"/>
    <w:basedOn w:val="DefaultParagraphFont"/>
    <w:link w:val="Heading7"/>
    <w:uiPriority w:val="9"/>
    <w:semiHidden/>
    <w:rsid w:val="00C81E73"/>
    <w:rPr>
      <w:i/>
      <w:iCs/>
      <w:caps/>
      <w:color w:val="858585" w:themeColor="accent2" w:themeShade="BF"/>
      <w:spacing w:val="10"/>
    </w:rPr>
  </w:style>
  <w:style w:type="character" w:customStyle="1" w:styleId="Heading8Char">
    <w:name w:val="Heading 8 Char"/>
    <w:basedOn w:val="DefaultParagraphFont"/>
    <w:link w:val="Heading8"/>
    <w:uiPriority w:val="9"/>
    <w:semiHidden/>
    <w:rsid w:val="00C81E73"/>
    <w:rPr>
      <w:caps/>
      <w:spacing w:val="10"/>
      <w:sz w:val="20"/>
      <w:szCs w:val="20"/>
    </w:rPr>
  </w:style>
  <w:style w:type="character" w:customStyle="1" w:styleId="Heading9Char">
    <w:name w:val="Heading 9 Char"/>
    <w:basedOn w:val="DefaultParagraphFont"/>
    <w:link w:val="Heading9"/>
    <w:uiPriority w:val="9"/>
    <w:semiHidden/>
    <w:rsid w:val="00C81E73"/>
    <w:rPr>
      <w:i/>
      <w:iCs/>
      <w:caps/>
      <w:spacing w:val="10"/>
      <w:sz w:val="20"/>
      <w:szCs w:val="20"/>
    </w:rPr>
  </w:style>
  <w:style w:type="paragraph" w:styleId="Caption">
    <w:name w:val="caption"/>
    <w:basedOn w:val="Normal"/>
    <w:next w:val="Normal"/>
    <w:uiPriority w:val="35"/>
    <w:semiHidden/>
    <w:unhideWhenUsed/>
    <w:qFormat/>
    <w:rsid w:val="00C81E73"/>
    <w:rPr>
      <w:caps/>
      <w:spacing w:val="10"/>
      <w:sz w:val="18"/>
      <w:szCs w:val="18"/>
    </w:rPr>
  </w:style>
  <w:style w:type="paragraph" w:styleId="Title">
    <w:name w:val="Title"/>
    <w:basedOn w:val="Normal"/>
    <w:next w:val="Normal"/>
    <w:link w:val="TitleChar"/>
    <w:uiPriority w:val="10"/>
    <w:qFormat/>
    <w:rsid w:val="00C81E73"/>
    <w:pPr>
      <w:pBdr>
        <w:top w:val="dotted" w:sz="2" w:space="1" w:color="595959" w:themeColor="accent2" w:themeShade="80"/>
        <w:bottom w:val="dotted" w:sz="2" w:space="6" w:color="595959" w:themeColor="accent2" w:themeShade="80"/>
      </w:pBdr>
      <w:spacing w:before="500" w:after="300" w:line="240" w:lineRule="auto"/>
      <w:jc w:val="center"/>
    </w:pPr>
    <w:rPr>
      <w:caps/>
      <w:color w:val="595959" w:themeColor="accent2" w:themeShade="80"/>
      <w:spacing w:val="50"/>
      <w:sz w:val="44"/>
      <w:szCs w:val="44"/>
    </w:rPr>
  </w:style>
  <w:style w:type="character" w:customStyle="1" w:styleId="TitleChar">
    <w:name w:val="Title Char"/>
    <w:basedOn w:val="DefaultParagraphFont"/>
    <w:link w:val="Title"/>
    <w:uiPriority w:val="10"/>
    <w:rsid w:val="00C81E73"/>
    <w:rPr>
      <w:caps/>
      <w:color w:val="595959" w:themeColor="accent2" w:themeShade="80"/>
      <w:spacing w:val="50"/>
      <w:sz w:val="44"/>
      <w:szCs w:val="44"/>
    </w:rPr>
  </w:style>
  <w:style w:type="paragraph" w:styleId="Subtitle">
    <w:name w:val="Subtitle"/>
    <w:basedOn w:val="Normal"/>
    <w:next w:val="Normal"/>
    <w:link w:val="SubtitleChar"/>
    <w:uiPriority w:val="11"/>
    <w:qFormat/>
    <w:rsid w:val="00C81E73"/>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C81E73"/>
    <w:rPr>
      <w:caps/>
      <w:spacing w:val="20"/>
      <w:sz w:val="18"/>
      <w:szCs w:val="18"/>
    </w:rPr>
  </w:style>
  <w:style w:type="character" w:styleId="Strong">
    <w:name w:val="Strong"/>
    <w:uiPriority w:val="22"/>
    <w:qFormat/>
    <w:rsid w:val="00C81E73"/>
    <w:rPr>
      <w:b/>
      <w:bCs/>
      <w:color w:val="858585" w:themeColor="accent2" w:themeShade="BF"/>
      <w:spacing w:val="5"/>
    </w:rPr>
  </w:style>
  <w:style w:type="character" w:styleId="Emphasis">
    <w:name w:val="Emphasis"/>
    <w:uiPriority w:val="20"/>
    <w:qFormat/>
    <w:rsid w:val="00C81E73"/>
    <w:rPr>
      <w:caps/>
      <w:spacing w:val="5"/>
      <w:sz w:val="20"/>
      <w:szCs w:val="20"/>
    </w:rPr>
  </w:style>
  <w:style w:type="paragraph" w:styleId="NoSpacing">
    <w:name w:val="No Spacing"/>
    <w:basedOn w:val="Normal"/>
    <w:link w:val="NoSpacingChar"/>
    <w:uiPriority w:val="1"/>
    <w:qFormat/>
    <w:rsid w:val="00C81E73"/>
    <w:pPr>
      <w:spacing w:after="0" w:line="240" w:lineRule="auto"/>
    </w:pPr>
  </w:style>
  <w:style w:type="character" w:customStyle="1" w:styleId="NoSpacingChar">
    <w:name w:val="No Spacing Char"/>
    <w:basedOn w:val="DefaultParagraphFont"/>
    <w:link w:val="NoSpacing"/>
    <w:uiPriority w:val="1"/>
    <w:rsid w:val="00C81E73"/>
  </w:style>
  <w:style w:type="paragraph" w:styleId="ListParagraph">
    <w:name w:val="List Paragraph"/>
    <w:basedOn w:val="Normal"/>
    <w:uiPriority w:val="34"/>
    <w:qFormat/>
    <w:rsid w:val="00C81E73"/>
    <w:pPr>
      <w:ind w:left="720"/>
      <w:contextualSpacing/>
    </w:pPr>
  </w:style>
  <w:style w:type="paragraph" w:styleId="Quote">
    <w:name w:val="Quote"/>
    <w:basedOn w:val="Normal"/>
    <w:next w:val="Normal"/>
    <w:link w:val="QuoteChar"/>
    <w:uiPriority w:val="29"/>
    <w:qFormat/>
    <w:rsid w:val="00C81E73"/>
    <w:rPr>
      <w:i/>
      <w:iCs/>
    </w:rPr>
  </w:style>
  <w:style w:type="character" w:customStyle="1" w:styleId="QuoteChar">
    <w:name w:val="Quote Char"/>
    <w:basedOn w:val="DefaultParagraphFont"/>
    <w:link w:val="Quote"/>
    <w:uiPriority w:val="29"/>
    <w:rsid w:val="00C81E73"/>
    <w:rPr>
      <w:i/>
      <w:iCs/>
    </w:rPr>
  </w:style>
  <w:style w:type="paragraph" w:styleId="IntenseQuote">
    <w:name w:val="Intense Quote"/>
    <w:basedOn w:val="Normal"/>
    <w:next w:val="Normal"/>
    <w:link w:val="IntenseQuoteChar"/>
    <w:uiPriority w:val="30"/>
    <w:qFormat/>
    <w:rsid w:val="00C81E73"/>
    <w:pPr>
      <w:pBdr>
        <w:top w:val="dotted" w:sz="2" w:space="10" w:color="595959" w:themeColor="accent2" w:themeShade="80"/>
        <w:bottom w:val="dotted" w:sz="2" w:space="4" w:color="595959" w:themeColor="accent2" w:themeShade="80"/>
      </w:pBdr>
      <w:spacing w:before="160" w:line="300" w:lineRule="auto"/>
      <w:ind w:left="1440" w:right="1440"/>
    </w:pPr>
    <w:rPr>
      <w:caps/>
      <w:color w:val="585858" w:themeColor="accent2" w:themeShade="7F"/>
      <w:spacing w:val="5"/>
      <w:sz w:val="20"/>
      <w:szCs w:val="20"/>
    </w:rPr>
  </w:style>
  <w:style w:type="character" w:customStyle="1" w:styleId="IntenseQuoteChar">
    <w:name w:val="Intense Quote Char"/>
    <w:basedOn w:val="DefaultParagraphFont"/>
    <w:link w:val="IntenseQuote"/>
    <w:uiPriority w:val="30"/>
    <w:rsid w:val="00C81E73"/>
    <w:rPr>
      <w:caps/>
      <w:color w:val="585858" w:themeColor="accent2" w:themeShade="7F"/>
      <w:spacing w:val="5"/>
      <w:sz w:val="20"/>
      <w:szCs w:val="20"/>
    </w:rPr>
  </w:style>
  <w:style w:type="character" w:styleId="SubtleEmphasis">
    <w:name w:val="Subtle Emphasis"/>
    <w:uiPriority w:val="19"/>
    <w:qFormat/>
    <w:rsid w:val="00C81E73"/>
    <w:rPr>
      <w:i/>
      <w:iCs/>
    </w:rPr>
  </w:style>
  <w:style w:type="character" w:styleId="IntenseEmphasis">
    <w:name w:val="Intense Emphasis"/>
    <w:uiPriority w:val="21"/>
    <w:qFormat/>
    <w:rsid w:val="00C81E73"/>
    <w:rPr>
      <w:i/>
      <w:iCs/>
      <w:caps/>
      <w:spacing w:val="10"/>
      <w:sz w:val="20"/>
      <w:szCs w:val="20"/>
    </w:rPr>
  </w:style>
  <w:style w:type="character" w:styleId="SubtleReference">
    <w:name w:val="Subtle Reference"/>
    <w:basedOn w:val="DefaultParagraphFont"/>
    <w:uiPriority w:val="31"/>
    <w:qFormat/>
    <w:rsid w:val="00C81E73"/>
    <w:rPr>
      <w:rFonts w:asciiTheme="minorHAnsi" w:eastAsiaTheme="minorEastAsia" w:hAnsiTheme="minorHAnsi" w:cstheme="minorBidi"/>
      <w:i/>
      <w:iCs/>
      <w:color w:val="585858" w:themeColor="accent2" w:themeShade="7F"/>
    </w:rPr>
  </w:style>
  <w:style w:type="character" w:styleId="IntenseReference">
    <w:name w:val="Intense Reference"/>
    <w:uiPriority w:val="32"/>
    <w:qFormat/>
    <w:rsid w:val="00C81E73"/>
    <w:rPr>
      <w:rFonts w:asciiTheme="minorHAnsi" w:eastAsiaTheme="minorEastAsia" w:hAnsiTheme="minorHAnsi" w:cstheme="minorBidi"/>
      <w:b/>
      <w:bCs/>
      <w:i/>
      <w:iCs/>
      <w:color w:val="585858" w:themeColor="accent2" w:themeShade="7F"/>
    </w:rPr>
  </w:style>
  <w:style w:type="character" w:styleId="BookTitle">
    <w:name w:val="Book Title"/>
    <w:uiPriority w:val="33"/>
    <w:qFormat/>
    <w:rsid w:val="00C81E73"/>
    <w:rPr>
      <w:caps/>
      <w:color w:val="585858" w:themeColor="accent2" w:themeShade="7F"/>
      <w:spacing w:val="5"/>
      <w:u w:color="585858" w:themeColor="accent2" w:themeShade="7F"/>
    </w:rPr>
  </w:style>
  <w:style w:type="paragraph" w:styleId="TOCHeading">
    <w:name w:val="TOC Heading"/>
    <w:basedOn w:val="Heading1"/>
    <w:next w:val="Normal"/>
    <w:uiPriority w:val="39"/>
    <w:semiHidden/>
    <w:unhideWhenUsed/>
    <w:qFormat/>
    <w:rsid w:val="00C81E73"/>
    <w:pPr>
      <w:outlineLvl w:val="9"/>
    </w:pPr>
    <w:rPr>
      <w:lang w:bidi="en-US"/>
    </w:rPr>
  </w:style>
  <w:style w:type="table" w:styleId="TableGrid">
    <w:name w:val="Table Grid"/>
    <w:basedOn w:val="TableNormal"/>
    <w:uiPriority w:val="59"/>
    <w:rsid w:val="004A1E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E4374"/>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4E4374"/>
    <w:rPr>
      <w:rFonts w:ascii="Tahoma" w:hAnsi="Tahoma" w:cs="Mangal"/>
      <w:sz w:val="16"/>
      <w:szCs w:val="14"/>
    </w:rPr>
  </w:style>
  <w:style w:type="paragraph" w:styleId="Header">
    <w:name w:val="header"/>
    <w:basedOn w:val="Normal"/>
    <w:link w:val="HeaderChar"/>
    <w:uiPriority w:val="99"/>
    <w:unhideWhenUsed/>
    <w:rsid w:val="00ED6BB6"/>
    <w:pPr>
      <w:tabs>
        <w:tab w:val="center" w:pos="4513"/>
        <w:tab w:val="right" w:pos="9026"/>
      </w:tabs>
      <w:spacing w:after="0" w:line="240" w:lineRule="auto"/>
    </w:pPr>
    <w:rPr>
      <w:szCs w:val="20"/>
    </w:rPr>
  </w:style>
  <w:style w:type="character" w:customStyle="1" w:styleId="HeaderChar">
    <w:name w:val="Header Char"/>
    <w:basedOn w:val="DefaultParagraphFont"/>
    <w:link w:val="Header"/>
    <w:uiPriority w:val="99"/>
    <w:rsid w:val="00ED6BB6"/>
    <w:rPr>
      <w:szCs w:val="20"/>
    </w:rPr>
  </w:style>
  <w:style w:type="paragraph" w:styleId="Footer">
    <w:name w:val="footer"/>
    <w:basedOn w:val="Normal"/>
    <w:link w:val="FooterChar"/>
    <w:uiPriority w:val="99"/>
    <w:unhideWhenUsed/>
    <w:rsid w:val="00ED6BB6"/>
    <w:pPr>
      <w:tabs>
        <w:tab w:val="center" w:pos="4513"/>
        <w:tab w:val="right" w:pos="9026"/>
      </w:tabs>
      <w:spacing w:after="0" w:line="240" w:lineRule="auto"/>
    </w:pPr>
    <w:rPr>
      <w:szCs w:val="20"/>
    </w:rPr>
  </w:style>
  <w:style w:type="character" w:customStyle="1" w:styleId="FooterChar">
    <w:name w:val="Footer Char"/>
    <w:basedOn w:val="DefaultParagraphFont"/>
    <w:link w:val="Footer"/>
    <w:uiPriority w:val="99"/>
    <w:rsid w:val="00ED6BB6"/>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2"/>
        <w:szCs w:val="22"/>
        <w:lang w:val="en-IN" w:eastAsia="en-US" w:bidi="hi-IN"/>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E73"/>
  </w:style>
  <w:style w:type="paragraph" w:styleId="Heading1">
    <w:name w:val="heading 1"/>
    <w:basedOn w:val="Normal"/>
    <w:next w:val="Normal"/>
    <w:link w:val="Heading1Char"/>
    <w:uiPriority w:val="9"/>
    <w:qFormat/>
    <w:rsid w:val="00C81E73"/>
    <w:pPr>
      <w:pBdr>
        <w:bottom w:val="thinThickSmallGap" w:sz="12" w:space="1" w:color="858585" w:themeColor="accent2" w:themeShade="BF"/>
      </w:pBdr>
      <w:spacing w:before="400"/>
      <w:jc w:val="center"/>
      <w:outlineLvl w:val="0"/>
    </w:pPr>
    <w:rPr>
      <w:caps/>
      <w:color w:val="595959" w:themeColor="accent2" w:themeShade="80"/>
      <w:spacing w:val="20"/>
      <w:sz w:val="28"/>
      <w:szCs w:val="28"/>
    </w:rPr>
  </w:style>
  <w:style w:type="paragraph" w:styleId="Heading2">
    <w:name w:val="heading 2"/>
    <w:basedOn w:val="Normal"/>
    <w:next w:val="Normal"/>
    <w:link w:val="Heading2Char"/>
    <w:uiPriority w:val="9"/>
    <w:unhideWhenUsed/>
    <w:qFormat/>
    <w:rsid w:val="00C81E73"/>
    <w:pPr>
      <w:pBdr>
        <w:bottom w:val="single" w:sz="4" w:space="1" w:color="585858" w:themeColor="accent2" w:themeShade="7F"/>
      </w:pBdr>
      <w:spacing w:before="400"/>
      <w:jc w:val="center"/>
      <w:outlineLvl w:val="1"/>
    </w:pPr>
    <w:rPr>
      <w:caps/>
      <w:color w:val="595959" w:themeColor="accent2" w:themeShade="80"/>
      <w:spacing w:val="15"/>
      <w:sz w:val="24"/>
      <w:szCs w:val="24"/>
    </w:rPr>
  </w:style>
  <w:style w:type="paragraph" w:styleId="Heading3">
    <w:name w:val="heading 3"/>
    <w:basedOn w:val="Normal"/>
    <w:next w:val="Normal"/>
    <w:link w:val="Heading3Char"/>
    <w:uiPriority w:val="9"/>
    <w:semiHidden/>
    <w:unhideWhenUsed/>
    <w:qFormat/>
    <w:rsid w:val="00C81E73"/>
    <w:pPr>
      <w:pBdr>
        <w:top w:val="dotted" w:sz="4" w:space="1" w:color="585858" w:themeColor="accent2" w:themeShade="7F"/>
        <w:bottom w:val="dotted" w:sz="4" w:space="1" w:color="585858" w:themeColor="accent2" w:themeShade="7F"/>
      </w:pBdr>
      <w:spacing w:before="300"/>
      <w:jc w:val="center"/>
      <w:outlineLvl w:val="2"/>
    </w:pPr>
    <w:rPr>
      <w:caps/>
      <w:color w:val="585858" w:themeColor="accent2" w:themeShade="7F"/>
      <w:sz w:val="24"/>
      <w:szCs w:val="24"/>
    </w:rPr>
  </w:style>
  <w:style w:type="paragraph" w:styleId="Heading4">
    <w:name w:val="heading 4"/>
    <w:basedOn w:val="Normal"/>
    <w:next w:val="Normal"/>
    <w:link w:val="Heading4Char"/>
    <w:uiPriority w:val="9"/>
    <w:semiHidden/>
    <w:unhideWhenUsed/>
    <w:qFormat/>
    <w:rsid w:val="00C81E73"/>
    <w:pPr>
      <w:pBdr>
        <w:bottom w:val="dotted" w:sz="4" w:space="1" w:color="858585" w:themeColor="accent2" w:themeShade="BF"/>
      </w:pBdr>
      <w:spacing w:after="120"/>
      <w:jc w:val="center"/>
      <w:outlineLvl w:val="3"/>
    </w:pPr>
    <w:rPr>
      <w:caps/>
      <w:color w:val="585858" w:themeColor="accent2" w:themeShade="7F"/>
      <w:spacing w:val="10"/>
    </w:rPr>
  </w:style>
  <w:style w:type="paragraph" w:styleId="Heading5">
    <w:name w:val="heading 5"/>
    <w:basedOn w:val="Normal"/>
    <w:next w:val="Normal"/>
    <w:link w:val="Heading5Char"/>
    <w:uiPriority w:val="9"/>
    <w:semiHidden/>
    <w:unhideWhenUsed/>
    <w:qFormat/>
    <w:rsid w:val="00C81E73"/>
    <w:pPr>
      <w:spacing w:before="320" w:after="120"/>
      <w:jc w:val="center"/>
      <w:outlineLvl w:val="4"/>
    </w:pPr>
    <w:rPr>
      <w:caps/>
      <w:color w:val="585858" w:themeColor="accent2" w:themeShade="7F"/>
      <w:spacing w:val="10"/>
    </w:rPr>
  </w:style>
  <w:style w:type="paragraph" w:styleId="Heading6">
    <w:name w:val="heading 6"/>
    <w:basedOn w:val="Normal"/>
    <w:next w:val="Normal"/>
    <w:link w:val="Heading6Char"/>
    <w:uiPriority w:val="9"/>
    <w:semiHidden/>
    <w:unhideWhenUsed/>
    <w:qFormat/>
    <w:rsid w:val="00C81E73"/>
    <w:pPr>
      <w:spacing w:after="120"/>
      <w:jc w:val="center"/>
      <w:outlineLvl w:val="5"/>
    </w:pPr>
    <w:rPr>
      <w:caps/>
      <w:color w:val="858585" w:themeColor="accent2" w:themeShade="BF"/>
      <w:spacing w:val="10"/>
    </w:rPr>
  </w:style>
  <w:style w:type="paragraph" w:styleId="Heading7">
    <w:name w:val="heading 7"/>
    <w:basedOn w:val="Normal"/>
    <w:next w:val="Normal"/>
    <w:link w:val="Heading7Char"/>
    <w:uiPriority w:val="9"/>
    <w:semiHidden/>
    <w:unhideWhenUsed/>
    <w:qFormat/>
    <w:rsid w:val="00C81E73"/>
    <w:pPr>
      <w:spacing w:after="120"/>
      <w:jc w:val="center"/>
      <w:outlineLvl w:val="6"/>
    </w:pPr>
    <w:rPr>
      <w:i/>
      <w:iCs/>
      <w:caps/>
      <w:color w:val="858585" w:themeColor="accent2" w:themeShade="BF"/>
      <w:spacing w:val="10"/>
    </w:rPr>
  </w:style>
  <w:style w:type="paragraph" w:styleId="Heading8">
    <w:name w:val="heading 8"/>
    <w:basedOn w:val="Normal"/>
    <w:next w:val="Normal"/>
    <w:link w:val="Heading8Char"/>
    <w:uiPriority w:val="9"/>
    <w:semiHidden/>
    <w:unhideWhenUsed/>
    <w:qFormat/>
    <w:rsid w:val="00C81E73"/>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C81E73"/>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E73"/>
    <w:rPr>
      <w:caps/>
      <w:color w:val="595959" w:themeColor="accent2" w:themeShade="80"/>
      <w:spacing w:val="20"/>
      <w:sz w:val="28"/>
      <w:szCs w:val="28"/>
    </w:rPr>
  </w:style>
  <w:style w:type="character" w:customStyle="1" w:styleId="Heading2Char">
    <w:name w:val="Heading 2 Char"/>
    <w:basedOn w:val="DefaultParagraphFont"/>
    <w:link w:val="Heading2"/>
    <w:uiPriority w:val="9"/>
    <w:rsid w:val="00C81E73"/>
    <w:rPr>
      <w:caps/>
      <w:color w:val="595959" w:themeColor="accent2" w:themeShade="80"/>
      <w:spacing w:val="15"/>
      <w:sz w:val="24"/>
      <w:szCs w:val="24"/>
    </w:rPr>
  </w:style>
  <w:style w:type="character" w:customStyle="1" w:styleId="Heading3Char">
    <w:name w:val="Heading 3 Char"/>
    <w:basedOn w:val="DefaultParagraphFont"/>
    <w:link w:val="Heading3"/>
    <w:uiPriority w:val="9"/>
    <w:semiHidden/>
    <w:rsid w:val="00C81E73"/>
    <w:rPr>
      <w:caps/>
      <w:color w:val="585858" w:themeColor="accent2" w:themeShade="7F"/>
      <w:sz w:val="24"/>
      <w:szCs w:val="24"/>
    </w:rPr>
  </w:style>
  <w:style w:type="character" w:customStyle="1" w:styleId="Heading4Char">
    <w:name w:val="Heading 4 Char"/>
    <w:basedOn w:val="DefaultParagraphFont"/>
    <w:link w:val="Heading4"/>
    <w:uiPriority w:val="9"/>
    <w:semiHidden/>
    <w:rsid w:val="00C81E73"/>
    <w:rPr>
      <w:caps/>
      <w:color w:val="585858" w:themeColor="accent2" w:themeShade="7F"/>
      <w:spacing w:val="10"/>
    </w:rPr>
  </w:style>
  <w:style w:type="character" w:customStyle="1" w:styleId="Heading5Char">
    <w:name w:val="Heading 5 Char"/>
    <w:basedOn w:val="DefaultParagraphFont"/>
    <w:link w:val="Heading5"/>
    <w:uiPriority w:val="9"/>
    <w:semiHidden/>
    <w:rsid w:val="00C81E73"/>
    <w:rPr>
      <w:caps/>
      <w:color w:val="585858" w:themeColor="accent2" w:themeShade="7F"/>
      <w:spacing w:val="10"/>
    </w:rPr>
  </w:style>
  <w:style w:type="character" w:customStyle="1" w:styleId="Heading6Char">
    <w:name w:val="Heading 6 Char"/>
    <w:basedOn w:val="DefaultParagraphFont"/>
    <w:link w:val="Heading6"/>
    <w:uiPriority w:val="9"/>
    <w:semiHidden/>
    <w:rsid w:val="00C81E73"/>
    <w:rPr>
      <w:caps/>
      <w:color w:val="858585" w:themeColor="accent2" w:themeShade="BF"/>
      <w:spacing w:val="10"/>
    </w:rPr>
  </w:style>
  <w:style w:type="character" w:customStyle="1" w:styleId="Heading7Char">
    <w:name w:val="Heading 7 Char"/>
    <w:basedOn w:val="DefaultParagraphFont"/>
    <w:link w:val="Heading7"/>
    <w:uiPriority w:val="9"/>
    <w:semiHidden/>
    <w:rsid w:val="00C81E73"/>
    <w:rPr>
      <w:i/>
      <w:iCs/>
      <w:caps/>
      <w:color w:val="858585" w:themeColor="accent2" w:themeShade="BF"/>
      <w:spacing w:val="10"/>
    </w:rPr>
  </w:style>
  <w:style w:type="character" w:customStyle="1" w:styleId="Heading8Char">
    <w:name w:val="Heading 8 Char"/>
    <w:basedOn w:val="DefaultParagraphFont"/>
    <w:link w:val="Heading8"/>
    <w:uiPriority w:val="9"/>
    <w:semiHidden/>
    <w:rsid w:val="00C81E73"/>
    <w:rPr>
      <w:caps/>
      <w:spacing w:val="10"/>
      <w:sz w:val="20"/>
      <w:szCs w:val="20"/>
    </w:rPr>
  </w:style>
  <w:style w:type="character" w:customStyle="1" w:styleId="Heading9Char">
    <w:name w:val="Heading 9 Char"/>
    <w:basedOn w:val="DefaultParagraphFont"/>
    <w:link w:val="Heading9"/>
    <w:uiPriority w:val="9"/>
    <w:semiHidden/>
    <w:rsid w:val="00C81E73"/>
    <w:rPr>
      <w:i/>
      <w:iCs/>
      <w:caps/>
      <w:spacing w:val="10"/>
      <w:sz w:val="20"/>
      <w:szCs w:val="20"/>
    </w:rPr>
  </w:style>
  <w:style w:type="paragraph" w:styleId="Caption">
    <w:name w:val="caption"/>
    <w:basedOn w:val="Normal"/>
    <w:next w:val="Normal"/>
    <w:uiPriority w:val="35"/>
    <w:semiHidden/>
    <w:unhideWhenUsed/>
    <w:qFormat/>
    <w:rsid w:val="00C81E73"/>
    <w:rPr>
      <w:caps/>
      <w:spacing w:val="10"/>
      <w:sz w:val="18"/>
      <w:szCs w:val="18"/>
    </w:rPr>
  </w:style>
  <w:style w:type="paragraph" w:styleId="Title">
    <w:name w:val="Title"/>
    <w:basedOn w:val="Normal"/>
    <w:next w:val="Normal"/>
    <w:link w:val="TitleChar"/>
    <w:uiPriority w:val="10"/>
    <w:qFormat/>
    <w:rsid w:val="00C81E73"/>
    <w:pPr>
      <w:pBdr>
        <w:top w:val="dotted" w:sz="2" w:space="1" w:color="595959" w:themeColor="accent2" w:themeShade="80"/>
        <w:bottom w:val="dotted" w:sz="2" w:space="6" w:color="595959" w:themeColor="accent2" w:themeShade="80"/>
      </w:pBdr>
      <w:spacing w:before="500" w:after="300" w:line="240" w:lineRule="auto"/>
      <w:jc w:val="center"/>
    </w:pPr>
    <w:rPr>
      <w:caps/>
      <w:color w:val="595959" w:themeColor="accent2" w:themeShade="80"/>
      <w:spacing w:val="50"/>
      <w:sz w:val="44"/>
      <w:szCs w:val="44"/>
    </w:rPr>
  </w:style>
  <w:style w:type="character" w:customStyle="1" w:styleId="TitleChar">
    <w:name w:val="Title Char"/>
    <w:basedOn w:val="DefaultParagraphFont"/>
    <w:link w:val="Title"/>
    <w:uiPriority w:val="10"/>
    <w:rsid w:val="00C81E73"/>
    <w:rPr>
      <w:caps/>
      <w:color w:val="595959" w:themeColor="accent2" w:themeShade="80"/>
      <w:spacing w:val="50"/>
      <w:sz w:val="44"/>
      <w:szCs w:val="44"/>
    </w:rPr>
  </w:style>
  <w:style w:type="paragraph" w:styleId="Subtitle">
    <w:name w:val="Subtitle"/>
    <w:basedOn w:val="Normal"/>
    <w:next w:val="Normal"/>
    <w:link w:val="SubtitleChar"/>
    <w:uiPriority w:val="11"/>
    <w:qFormat/>
    <w:rsid w:val="00C81E73"/>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C81E73"/>
    <w:rPr>
      <w:caps/>
      <w:spacing w:val="20"/>
      <w:sz w:val="18"/>
      <w:szCs w:val="18"/>
    </w:rPr>
  </w:style>
  <w:style w:type="character" w:styleId="Strong">
    <w:name w:val="Strong"/>
    <w:uiPriority w:val="22"/>
    <w:qFormat/>
    <w:rsid w:val="00C81E73"/>
    <w:rPr>
      <w:b/>
      <w:bCs/>
      <w:color w:val="858585" w:themeColor="accent2" w:themeShade="BF"/>
      <w:spacing w:val="5"/>
    </w:rPr>
  </w:style>
  <w:style w:type="character" w:styleId="Emphasis">
    <w:name w:val="Emphasis"/>
    <w:uiPriority w:val="20"/>
    <w:qFormat/>
    <w:rsid w:val="00C81E73"/>
    <w:rPr>
      <w:caps/>
      <w:spacing w:val="5"/>
      <w:sz w:val="20"/>
      <w:szCs w:val="20"/>
    </w:rPr>
  </w:style>
  <w:style w:type="paragraph" w:styleId="NoSpacing">
    <w:name w:val="No Spacing"/>
    <w:basedOn w:val="Normal"/>
    <w:link w:val="NoSpacingChar"/>
    <w:uiPriority w:val="1"/>
    <w:qFormat/>
    <w:rsid w:val="00C81E73"/>
    <w:pPr>
      <w:spacing w:after="0" w:line="240" w:lineRule="auto"/>
    </w:pPr>
  </w:style>
  <w:style w:type="character" w:customStyle="1" w:styleId="NoSpacingChar">
    <w:name w:val="No Spacing Char"/>
    <w:basedOn w:val="DefaultParagraphFont"/>
    <w:link w:val="NoSpacing"/>
    <w:uiPriority w:val="1"/>
    <w:rsid w:val="00C81E73"/>
  </w:style>
  <w:style w:type="paragraph" w:styleId="ListParagraph">
    <w:name w:val="List Paragraph"/>
    <w:basedOn w:val="Normal"/>
    <w:uiPriority w:val="34"/>
    <w:qFormat/>
    <w:rsid w:val="00C81E73"/>
    <w:pPr>
      <w:ind w:left="720"/>
      <w:contextualSpacing/>
    </w:pPr>
  </w:style>
  <w:style w:type="paragraph" w:styleId="Quote">
    <w:name w:val="Quote"/>
    <w:basedOn w:val="Normal"/>
    <w:next w:val="Normal"/>
    <w:link w:val="QuoteChar"/>
    <w:uiPriority w:val="29"/>
    <w:qFormat/>
    <w:rsid w:val="00C81E73"/>
    <w:rPr>
      <w:i/>
      <w:iCs/>
    </w:rPr>
  </w:style>
  <w:style w:type="character" w:customStyle="1" w:styleId="QuoteChar">
    <w:name w:val="Quote Char"/>
    <w:basedOn w:val="DefaultParagraphFont"/>
    <w:link w:val="Quote"/>
    <w:uiPriority w:val="29"/>
    <w:rsid w:val="00C81E73"/>
    <w:rPr>
      <w:i/>
      <w:iCs/>
    </w:rPr>
  </w:style>
  <w:style w:type="paragraph" w:styleId="IntenseQuote">
    <w:name w:val="Intense Quote"/>
    <w:basedOn w:val="Normal"/>
    <w:next w:val="Normal"/>
    <w:link w:val="IntenseQuoteChar"/>
    <w:uiPriority w:val="30"/>
    <w:qFormat/>
    <w:rsid w:val="00C81E73"/>
    <w:pPr>
      <w:pBdr>
        <w:top w:val="dotted" w:sz="2" w:space="10" w:color="595959" w:themeColor="accent2" w:themeShade="80"/>
        <w:bottom w:val="dotted" w:sz="2" w:space="4" w:color="595959" w:themeColor="accent2" w:themeShade="80"/>
      </w:pBdr>
      <w:spacing w:before="160" w:line="300" w:lineRule="auto"/>
      <w:ind w:left="1440" w:right="1440"/>
    </w:pPr>
    <w:rPr>
      <w:caps/>
      <w:color w:val="585858" w:themeColor="accent2" w:themeShade="7F"/>
      <w:spacing w:val="5"/>
      <w:sz w:val="20"/>
      <w:szCs w:val="20"/>
    </w:rPr>
  </w:style>
  <w:style w:type="character" w:customStyle="1" w:styleId="IntenseQuoteChar">
    <w:name w:val="Intense Quote Char"/>
    <w:basedOn w:val="DefaultParagraphFont"/>
    <w:link w:val="IntenseQuote"/>
    <w:uiPriority w:val="30"/>
    <w:rsid w:val="00C81E73"/>
    <w:rPr>
      <w:caps/>
      <w:color w:val="585858" w:themeColor="accent2" w:themeShade="7F"/>
      <w:spacing w:val="5"/>
      <w:sz w:val="20"/>
      <w:szCs w:val="20"/>
    </w:rPr>
  </w:style>
  <w:style w:type="character" w:styleId="SubtleEmphasis">
    <w:name w:val="Subtle Emphasis"/>
    <w:uiPriority w:val="19"/>
    <w:qFormat/>
    <w:rsid w:val="00C81E73"/>
    <w:rPr>
      <w:i/>
      <w:iCs/>
    </w:rPr>
  </w:style>
  <w:style w:type="character" w:styleId="IntenseEmphasis">
    <w:name w:val="Intense Emphasis"/>
    <w:uiPriority w:val="21"/>
    <w:qFormat/>
    <w:rsid w:val="00C81E73"/>
    <w:rPr>
      <w:i/>
      <w:iCs/>
      <w:caps/>
      <w:spacing w:val="10"/>
      <w:sz w:val="20"/>
      <w:szCs w:val="20"/>
    </w:rPr>
  </w:style>
  <w:style w:type="character" w:styleId="SubtleReference">
    <w:name w:val="Subtle Reference"/>
    <w:basedOn w:val="DefaultParagraphFont"/>
    <w:uiPriority w:val="31"/>
    <w:qFormat/>
    <w:rsid w:val="00C81E73"/>
    <w:rPr>
      <w:rFonts w:asciiTheme="minorHAnsi" w:eastAsiaTheme="minorEastAsia" w:hAnsiTheme="minorHAnsi" w:cstheme="minorBidi"/>
      <w:i/>
      <w:iCs/>
      <w:color w:val="585858" w:themeColor="accent2" w:themeShade="7F"/>
    </w:rPr>
  </w:style>
  <w:style w:type="character" w:styleId="IntenseReference">
    <w:name w:val="Intense Reference"/>
    <w:uiPriority w:val="32"/>
    <w:qFormat/>
    <w:rsid w:val="00C81E73"/>
    <w:rPr>
      <w:rFonts w:asciiTheme="minorHAnsi" w:eastAsiaTheme="minorEastAsia" w:hAnsiTheme="minorHAnsi" w:cstheme="minorBidi"/>
      <w:b/>
      <w:bCs/>
      <w:i/>
      <w:iCs/>
      <w:color w:val="585858" w:themeColor="accent2" w:themeShade="7F"/>
    </w:rPr>
  </w:style>
  <w:style w:type="character" w:styleId="BookTitle">
    <w:name w:val="Book Title"/>
    <w:uiPriority w:val="33"/>
    <w:qFormat/>
    <w:rsid w:val="00C81E73"/>
    <w:rPr>
      <w:caps/>
      <w:color w:val="585858" w:themeColor="accent2" w:themeShade="7F"/>
      <w:spacing w:val="5"/>
      <w:u w:color="585858" w:themeColor="accent2" w:themeShade="7F"/>
    </w:rPr>
  </w:style>
  <w:style w:type="paragraph" w:styleId="TOCHeading">
    <w:name w:val="TOC Heading"/>
    <w:basedOn w:val="Heading1"/>
    <w:next w:val="Normal"/>
    <w:uiPriority w:val="39"/>
    <w:semiHidden/>
    <w:unhideWhenUsed/>
    <w:qFormat/>
    <w:rsid w:val="00C81E73"/>
    <w:pPr>
      <w:outlineLvl w:val="9"/>
    </w:pPr>
    <w:rPr>
      <w:lang w:bidi="en-US"/>
    </w:rPr>
  </w:style>
  <w:style w:type="table" w:styleId="TableGrid">
    <w:name w:val="Table Grid"/>
    <w:basedOn w:val="TableNormal"/>
    <w:uiPriority w:val="59"/>
    <w:rsid w:val="004A1E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E4374"/>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4E4374"/>
    <w:rPr>
      <w:rFonts w:ascii="Tahoma" w:hAnsi="Tahoma" w:cs="Mangal"/>
      <w:sz w:val="16"/>
      <w:szCs w:val="14"/>
    </w:rPr>
  </w:style>
  <w:style w:type="paragraph" w:styleId="Header">
    <w:name w:val="header"/>
    <w:basedOn w:val="Normal"/>
    <w:link w:val="HeaderChar"/>
    <w:uiPriority w:val="99"/>
    <w:unhideWhenUsed/>
    <w:rsid w:val="00ED6BB6"/>
    <w:pPr>
      <w:tabs>
        <w:tab w:val="center" w:pos="4513"/>
        <w:tab w:val="right" w:pos="9026"/>
      </w:tabs>
      <w:spacing w:after="0" w:line="240" w:lineRule="auto"/>
    </w:pPr>
    <w:rPr>
      <w:szCs w:val="20"/>
    </w:rPr>
  </w:style>
  <w:style w:type="character" w:customStyle="1" w:styleId="HeaderChar">
    <w:name w:val="Header Char"/>
    <w:basedOn w:val="DefaultParagraphFont"/>
    <w:link w:val="Header"/>
    <w:uiPriority w:val="99"/>
    <w:rsid w:val="00ED6BB6"/>
    <w:rPr>
      <w:szCs w:val="20"/>
    </w:rPr>
  </w:style>
  <w:style w:type="paragraph" w:styleId="Footer">
    <w:name w:val="footer"/>
    <w:basedOn w:val="Normal"/>
    <w:link w:val="FooterChar"/>
    <w:uiPriority w:val="99"/>
    <w:unhideWhenUsed/>
    <w:rsid w:val="00ED6BB6"/>
    <w:pPr>
      <w:tabs>
        <w:tab w:val="center" w:pos="4513"/>
        <w:tab w:val="right" w:pos="9026"/>
      </w:tabs>
      <w:spacing w:after="0" w:line="240" w:lineRule="auto"/>
    </w:pPr>
    <w:rPr>
      <w:szCs w:val="20"/>
    </w:rPr>
  </w:style>
  <w:style w:type="character" w:customStyle="1" w:styleId="FooterChar">
    <w:name w:val="Footer Char"/>
    <w:basedOn w:val="DefaultParagraphFont"/>
    <w:link w:val="Footer"/>
    <w:uiPriority w:val="99"/>
    <w:rsid w:val="00ED6BB6"/>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468376348789734"/>
          <c:y val="0.18415736055806711"/>
          <c:w val="0.6067233522892973"/>
          <c:h val="0.60808518707024728"/>
        </c:manualLayout>
      </c:layout>
      <c:barChart>
        <c:barDir val="col"/>
        <c:grouping val="stacked"/>
        <c:varyColors val="0"/>
        <c:ser>
          <c:idx val="0"/>
          <c:order val="0"/>
          <c:tx>
            <c:strRef>
              <c:f>Sheet1!$B$1</c:f>
              <c:strCache>
                <c:ptCount val="1"/>
                <c:pt idx="0">
                  <c:v>Series 1</c:v>
                </c:pt>
              </c:strCache>
            </c:strRef>
          </c:tx>
          <c:invertIfNegative val="0"/>
          <c:cat>
            <c:strRef>
              <c:f>Sheet1!$A$2:$A$5</c:f>
              <c:strCache>
                <c:ptCount val="2"/>
                <c:pt idx="0">
                  <c:v>Category 1</c:v>
                </c:pt>
                <c:pt idx="1">
                  <c:v>Category 2</c:v>
                </c:pt>
              </c:strCache>
            </c:strRef>
          </c:cat>
          <c:val>
            <c:numRef>
              <c:f>Sheet1!$B$2:$B$5</c:f>
              <c:numCache>
                <c:formatCode>General</c:formatCode>
                <c:ptCount val="4"/>
                <c:pt idx="0">
                  <c:v>4.5999999999999996</c:v>
                </c:pt>
                <c:pt idx="1">
                  <c:v>4.18</c:v>
                </c:pt>
              </c:numCache>
            </c:numRef>
          </c:val>
        </c:ser>
        <c:ser>
          <c:idx val="1"/>
          <c:order val="1"/>
          <c:tx>
            <c:strRef>
              <c:f>Sheet1!$C$1</c:f>
              <c:strCache>
                <c:ptCount val="1"/>
                <c:pt idx="0">
                  <c:v>Series 2</c:v>
                </c:pt>
              </c:strCache>
            </c:strRef>
          </c:tx>
          <c:invertIfNegative val="0"/>
          <c:cat>
            <c:strRef>
              <c:f>Sheet1!$A$2:$A$5</c:f>
              <c:strCache>
                <c:ptCount val="2"/>
                <c:pt idx="0">
                  <c:v>Category 1</c:v>
                </c:pt>
                <c:pt idx="1">
                  <c:v>Category 2</c:v>
                </c:pt>
              </c:strCache>
            </c:strRef>
          </c:cat>
          <c:val>
            <c:numRef>
              <c:f>Sheet1!$C$2:$C$5</c:f>
              <c:numCache>
                <c:formatCode>General</c:formatCode>
                <c:ptCount val="4"/>
              </c:numCache>
            </c:numRef>
          </c:val>
        </c:ser>
        <c:ser>
          <c:idx val="2"/>
          <c:order val="2"/>
          <c:tx>
            <c:strRef>
              <c:f>Sheet1!$D$1</c:f>
              <c:strCache>
                <c:ptCount val="1"/>
                <c:pt idx="0">
                  <c:v>Column1</c:v>
                </c:pt>
              </c:strCache>
            </c:strRef>
          </c:tx>
          <c:invertIfNegative val="0"/>
          <c:cat>
            <c:strRef>
              <c:f>Sheet1!$A$2:$A$5</c:f>
              <c:strCache>
                <c:ptCount val="2"/>
                <c:pt idx="0">
                  <c:v>Category 1</c:v>
                </c:pt>
                <c:pt idx="1">
                  <c:v>Category 2</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overlap val="100"/>
        <c:axId val="85443328"/>
        <c:axId val="85444864"/>
      </c:barChart>
      <c:catAx>
        <c:axId val="85443328"/>
        <c:scaling>
          <c:orientation val="minMax"/>
        </c:scaling>
        <c:delete val="0"/>
        <c:axPos val="b"/>
        <c:majorTickMark val="out"/>
        <c:minorTickMark val="none"/>
        <c:tickLblPos val="nextTo"/>
        <c:crossAx val="85444864"/>
        <c:crosses val="autoZero"/>
        <c:auto val="1"/>
        <c:lblAlgn val="ctr"/>
        <c:lblOffset val="100"/>
        <c:noMultiLvlLbl val="0"/>
      </c:catAx>
      <c:valAx>
        <c:axId val="85444864"/>
        <c:scaling>
          <c:orientation val="minMax"/>
        </c:scaling>
        <c:delete val="0"/>
        <c:axPos val="l"/>
        <c:majorGridlines/>
        <c:numFmt formatCode="General" sourceLinked="1"/>
        <c:majorTickMark val="out"/>
        <c:minorTickMark val="none"/>
        <c:tickLblPos val="nextTo"/>
        <c:crossAx val="85443328"/>
        <c:crosses val="autoZero"/>
        <c:crossBetween val="between"/>
      </c:valAx>
    </c:plotArea>
    <c:plotVisOnly val="1"/>
    <c:dispBlanksAs val="gap"/>
    <c:showDLblsOverMax val="0"/>
  </c:chart>
  <c:txPr>
    <a:bodyPr/>
    <a:lstStyle/>
    <a:p>
      <a:pPr>
        <a:defRPr sz="1200">
          <a:solidFill>
            <a:srgbClr val="C00000"/>
          </a:solidFill>
        </a:defRPr>
      </a:pPr>
      <a:endParaRPr lang="en-US"/>
    </a:p>
  </c:txPr>
  <c:externalData r:id="rId1">
    <c:autoUpdate val="0"/>
  </c:externalData>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1.emf"/></Relationships>
</file>

<file path=word/drawings/drawing1.xml><?xml version="1.0" encoding="utf-8"?>
<c:userShapes xmlns:c="http://schemas.openxmlformats.org/drawingml/2006/chart">
  <cdr:relSizeAnchor xmlns:cdr="http://schemas.openxmlformats.org/drawingml/2006/chartDrawing">
    <cdr:from>
      <cdr:x>0</cdr:x>
      <cdr:y>0</cdr:y>
    </cdr:from>
    <cdr:to>
      <cdr:x>1</cdr:x>
      <cdr:y>0.14346</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5943600" cy="323850"/>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9D033-3727-4406-86EB-0BC2A7D74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3394</Words>
  <Characters>19351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IIAS</dc:creator>
  <cp:lastModifiedBy>Soul</cp:lastModifiedBy>
  <cp:revision>2</cp:revision>
  <dcterms:created xsi:type="dcterms:W3CDTF">2018-06-25T04:36:00Z</dcterms:created>
  <dcterms:modified xsi:type="dcterms:W3CDTF">2018-06-25T04:36:00Z</dcterms:modified>
</cp:coreProperties>
</file>